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7"/>
        <w:gridCol w:w="2221"/>
      </w:tblGrid>
      <w:tr w:rsidR="006F62D8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6F62D8" w:rsidRPr="006C6567" w:rsidRDefault="006F62D8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Marketingkommunikáció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6F62D8" w:rsidRPr="006C6567" w:rsidRDefault="006F62D8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  <w:tr w:rsidR="006F62D8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6F62D8" w:rsidRPr="00041DF5" w:rsidRDefault="006F62D8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041DF5">
              <w:rPr>
                <w:sz w:val="22"/>
                <w:szCs w:val="22"/>
              </w:rPr>
              <w:t>A tanóra</w:t>
            </w:r>
            <w:r w:rsidRPr="00041DF5">
              <w:rPr>
                <w:rStyle w:val="Lbjegyzet-hivatkozs"/>
                <w:rFonts w:eastAsiaTheme="majorEastAsia"/>
                <w:sz w:val="22"/>
                <w:szCs w:val="22"/>
              </w:rPr>
              <w:footnoteReference w:id="1"/>
            </w:r>
            <w:r w:rsidRPr="00041DF5">
              <w:rPr>
                <w:sz w:val="22"/>
                <w:szCs w:val="22"/>
              </w:rPr>
              <w:t xml:space="preserve"> típusa: </w:t>
            </w:r>
            <w:proofErr w:type="spellStart"/>
            <w:r w:rsidRPr="00041DF5">
              <w:rPr>
                <w:sz w:val="22"/>
                <w:szCs w:val="22"/>
              </w:rPr>
              <w:t>ea</w:t>
            </w:r>
            <w:proofErr w:type="spellEnd"/>
            <w:r w:rsidRPr="00041DF5">
              <w:rPr>
                <w:sz w:val="22"/>
                <w:szCs w:val="22"/>
              </w:rPr>
              <w:t xml:space="preserve">. és száma: </w:t>
            </w:r>
            <w:r>
              <w:rPr>
                <w:b/>
                <w:sz w:val="22"/>
                <w:szCs w:val="22"/>
              </w:rPr>
              <w:t>10</w:t>
            </w:r>
            <w:r w:rsidRPr="00041DF5">
              <w:rPr>
                <w:b/>
                <w:sz w:val="22"/>
                <w:szCs w:val="22"/>
              </w:rPr>
              <w:t xml:space="preserve"> </w:t>
            </w:r>
            <w:r w:rsidRPr="00041DF5">
              <w:rPr>
                <w:sz w:val="22"/>
                <w:szCs w:val="22"/>
              </w:rPr>
              <w:t>az adott félévben</w:t>
            </w:r>
          </w:p>
        </w:tc>
      </w:tr>
      <w:tr w:rsidR="006F62D8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6F62D8" w:rsidRPr="006C6567" w:rsidRDefault="006F62D8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6F62D8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6F62D8" w:rsidRPr="006C6567" w:rsidRDefault="006F62D8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5.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6F62D8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6F62D8" w:rsidRPr="006C6567" w:rsidRDefault="006F62D8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6F62D8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6F62D8" w:rsidRPr="006C6567" w:rsidRDefault="006F62D8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6F62D8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6F62D8" w:rsidRPr="00180251" w:rsidRDefault="006F62D8" w:rsidP="006E0774">
            <w:pPr>
              <w:jc w:val="both"/>
            </w:pPr>
            <w:r w:rsidRPr="000B384C">
              <w:t>A tárgy keretében a hallgatók megismerkednek a vállalati/marketing kommunikáció alapjaival, a kommunikációs-mix felépítésével és egyes elemeivel, továbbá a kommunikációs folyamat és egyes fázisai szervezésének és irányításának, kérdéseivel, a marketingkommunikációs szakma és ipar fő képviselőivel. A kurzus a vállalati piaci orientációjú kommunikációs tevékenység fő formáit (klasszikus reklám, Internet- és elektronikus kommunikáció, direkt marketing, eladáshelyi ösztönzés) főként a vállalati döntéshozói oldalról közelíti. A kurzus során a résztvevők azt sajátítják el, hogy melyek azok a legfontosabb kérdések és szempontok, amelyeket a vállalati döntéshozónak figyelembe kell vennie, hogy az adott vállalat stratégiai célkitűzéseit legjobban szolgáló kommunikációs üzenetet és kommunikációs formákat megtalálhassa. A kurzus intenzíven épít a meglévő marketing ismeretekre.</w:t>
            </w:r>
          </w:p>
        </w:tc>
      </w:tr>
      <w:tr w:rsidR="006F62D8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62D8" w:rsidRPr="006C6567" w:rsidRDefault="006F62D8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6F62D8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6F62D8" w:rsidRDefault="006F62D8" w:rsidP="006E0774">
            <w:pPr>
              <w:jc w:val="both"/>
            </w:pPr>
            <w:r>
              <w:t>Horváth Dóra – Bauer András (2013): Marketingkommunikáció. Stratégia, új média, fogyasztói részvétel.</w:t>
            </w:r>
          </w:p>
          <w:p w:rsidR="006F62D8" w:rsidRPr="00180251" w:rsidRDefault="006F62D8" w:rsidP="006E0774">
            <w:pPr>
              <w:jc w:val="both"/>
            </w:pPr>
            <w:r>
              <w:t xml:space="preserve">Akadémiai Kiadó, Budapest. </w:t>
            </w:r>
          </w:p>
        </w:tc>
      </w:tr>
      <w:tr w:rsidR="006F62D8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6F62D8" w:rsidRPr="006C6567" w:rsidRDefault="006F62D8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Dr. </w:t>
            </w:r>
            <w:proofErr w:type="spellStart"/>
            <w:r>
              <w:rPr>
                <w:b/>
                <w:sz w:val="22"/>
                <w:szCs w:val="22"/>
              </w:rPr>
              <w:t>Polereczki</w:t>
            </w:r>
            <w:proofErr w:type="spellEnd"/>
            <w:r>
              <w:rPr>
                <w:b/>
                <w:sz w:val="22"/>
                <w:szCs w:val="22"/>
              </w:rPr>
              <w:t xml:space="preserve"> Zsolt, PhD adjunktus</w:t>
            </w:r>
          </w:p>
        </w:tc>
      </w:tr>
      <w:tr w:rsidR="006F62D8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6F62D8" w:rsidRPr="006C6567" w:rsidRDefault="006F62D8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Soós Mihály, PhD egyetemi tanársegéd</w:t>
            </w:r>
          </w:p>
        </w:tc>
      </w:tr>
    </w:tbl>
    <w:p w:rsidR="006F62D8" w:rsidRDefault="006F62D8" w:rsidP="006F62D8"/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5C9" w:rsidRDefault="00F165C9" w:rsidP="006F62D8">
      <w:r>
        <w:separator/>
      </w:r>
    </w:p>
  </w:endnote>
  <w:endnote w:type="continuationSeparator" w:id="0">
    <w:p w:rsidR="00F165C9" w:rsidRDefault="00F165C9" w:rsidP="006F6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5C9" w:rsidRDefault="00F165C9" w:rsidP="006F62D8">
      <w:r>
        <w:separator/>
      </w:r>
    </w:p>
  </w:footnote>
  <w:footnote w:type="continuationSeparator" w:id="0">
    <w:p w:rsidR="00F165C9" w:rsidRDefault="00F165C9" w:rsidP="006F62D8">
      <w:r>
        <w:continuationSeparator/>
      </w:r>
    </w:p>
  </w:footnote>
  <w:footnote w:id="1">
    <w:p w:rsidR="006F62D8" w:rsidRPr="00A5216A" w:rsidRDefault="006F62D8" w:rsidP="006F62D8">
      <w:pPr>
        <w:pStyle w:val="Lbjegyzetszveg"/>
        <w:ind w:left="142" w:hanging="142"/>
        <w:rPr>
          <w:sz w:val="4"/>
          <w:szCs w:val="4"/>
        </w:rPr>
      </w:pPr>
    </w:p>
    <w:p w:rsidR="006F62D8" w:rsidRPr="0003723C" w:rsidRDefault="006F62D8" w:rsidP="006F62D8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6F62D8" w:rsidRPr="0003723C" w:rsidRDefault="006F62D8" w:rsidP="006F62D8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2D8"/>
    <w:rsid w:val="000E5406"/>
    <w:rsid w:val="006F62D8"/>
    <w:rsid w:val="00F1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62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6F62D8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6F62D8"/>
  </w:style>
  <w:style w:type="character" w:customStyle="1" w:styleId="LbjegyzetszvegChar">
    <w:name w:val="Lábjegyzetszöveg Char"/>
    <w:basedOn w:val="Bekezdsalapbettpusa"/>
    <w:link w:val="Lbjegyzetszveg"/>
    <w:semiHidden/>
    <w:rsid w:val="006F62D8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62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6F62D8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6F62D8"/>
  </w:style>
  <w:style w:type="character" w:customStyle="1" w:styleId="LbjegyzetszvegChar">
    <w:name w:val="Lábjegyzetszöveg Char"/>
    <w:basedOn w:val="Bekezdsalapbettpusa"/>
    <w:link w:val="Lbjegyzetszveg"/>
    <w:semiHidden/>
    <w:rsid w:val="006F62D8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1534</Characters>
  <Application>Microsoft Office Word</Application>
  <DocSecurity>0</DocSecurity>
  <Lines>12</Lines>
  <Paragraphs>3</Paragraphs>
  <ScaleCrop>false</ScaleCrop>
  <Company>EKF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2015-06-23T07:17:00Z</dcterms:created>
  <dcterms:modified xsi:type="dcterms:W3CDTF">2015-06-23T07:17:00Z</dcterms:modified>
</cp:coreProperties>
</file>