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214" w:rsidRPr="00CA24B4" w:rsidRDefault="00A51214" w:rsidP="00A51214">
      <w:pPr>
        <w:spacing w:after="60"/>
        <w:ind w:left="14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I.2. Tantárgyi programok, tantárgy</w:t>
      </w:r>
      <w:r w:rsidRPr="00181407">
        <w:rPr>
          <w:rFonts w:ascii="Arial" w:hAnsi="Arial" w:cs="Arial"/>
          <w:b/>
          <w:sz w:val="24"/>
          <w:szCs w:val="24"/>
        </w:rPr>
        <w:t>leírások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A24B4">
        <w:rPr>
          <w:i/>
          <w:sz w:val="22"/>
          <w:szCs w:val="22"/>
        </w:rPr>
        <w:t>(a tantervi táblázatban szereplő minden tárgyról)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7"/>
        <w:gridCol w:w="2231"/>
      </w:tblGrid>
      <w:tr w:rsidR="00A51214" w:rsidRPr="006C6567" w:rsidTr="006E0774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A51214" w:rsidRPr="006C6567" w:rsidRDefault="00A51214" w:rsidP="006E077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Tantárgy neve: Marketing, </w:t>
            </w:r>
            <w:proofErr w:type="spellStart"/>
            <w:r>
              <w:rPr>
                <w:b/>
                <w:sz w:val="22"/>
                <w:szCs w:val="22"/>
              </w:rPr>
              <w:t>Marketing</w:t>
            </w:r>
            <w:proofErr w:type="spellEnd"/>
            <w:r>
              <w:rPr>
                <w:b/>
                <w:sz w:val="22"/>
                <w:szCs w:val="22"/>
              </w:rPr>
              <w:t xml:space="preserve"> alapjai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A51214" w:rsidRPr="006C6567" w:rsidRDefault="00A51214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Kreditszáma: </w:t>
            </w:r>
            <w:r w:rsidRPr="000E73F5">
              <w:rPr>
                <w:b/>
                <w:sz w:val="22"/>
                <w:szCs w:val="22"/>
              </w:rPr>
              <w:t>4</w:t>
            </w:r>
          </w:p>
        </w:tc>
      </w:tr>
      <w:tr w:rsidR="00A51214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A51214" w:rsidRPr="006C6567" w:rsidRDefault="00A51214" w:rsidP="006E0774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 w:rsidRPr="002D22C1">
              <w:rPr>
                <w:sz w:val="22"/>
                <w:szCs w:val="22"/>
                <w:u w:val="single"/>
              </w:rPr>
              <w:t>ea</w:t>
            </w:r>
            <w:proofErr w:type="spellEnd"/>
            <w:r w:rsidRPr="002D22C1">
              <w:rPr>
                <w:sz w:val="22"/>
                <w:szCs w:val="22"/>
                <w:u w:val="single"/>
              </w:rPr>
              <w:t>.</w:t>
            </w:r>
            <w:r w:rsidRPr="002D22C1">
              <w:rPr>
                <w:sz w:val="22"/>
                <w:szCs w:val="22"/>
              </w:rPr>
              <w:t xml:space="preserve"> / </w:t>
            </w:r>
            <w:proofErr w:type="spellStart"/>
            <w:r w:rsidRPr="002D22C1">
              <w:rPr>
                <w:sz w:val="22"/>
                <w:szCs w:val="22"/>
              </w:rPr>
              <w:t>gyak</w:t>
            </w:r>
            <w:proofErr w:type="spellEnd"/>
            <w:r w:rsidRPr="002D22C1">
              <w:rPr>
                <w:sz w:val="22"/>
                <w:szCs w:val="22"/>
              </w:rPr>
              <w:t xml:space="preserve">. </w:t>
            </w:r>
            <w:r w:rsidRPr="006C6567">
              <w:rPr>
                <w:sz w:val="22"/>
                <w:szCs w:val="22"/>
              </w:rPr>
              <w:t xml:space="preserve">és száma: </w:t>
            </w:r>
            <w:r>
              <w:rPr>
                <w:b/>
                <w:sz w:val="22"/>
                <w:szCs w:val="22"/>
              </w:rPr>
              <w:t xml:space="preserve">28/14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A51214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A51214" w:rsidRPr="006C6567" w:rsidRDefault="00A51214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gramStart"/>
            <w:r w:rsidRPr="006C6567">
              <w:rPr>
                <w:sz w:val="22"/>
                <w:szCs w:val="22"/>
              </w:rPr>
              <w:t>egyéb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2"/>
            </w:r>
            <w:r>
              <w:rPr>
                <w:sz w:val="22"/>
                <w:szCs w:val="22"/>
              </w:rPr>
              <w:t>)</w:t>
            </w:r>
            <w:proofErr w:type="gramEnd"/>
            <w:r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kollukvium</w:t>
            </w:r>
            <w:proofErr w:type="spellEnd"/>
          </w:p>
        </w:tc>
      </w:tr>
      <w:tr w:rsidR="00A51214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51214" w:rsidRPr="006C6567" w:rsidRDefault="00A51214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tantárgy tantervi helye (hányadik félév): </w:t>
            </w:r>
            <w:r w:rsidRPr="002D22C1">
              <w:rPr>
                <w:b/>
                <w:sz w:val="22"/>
                <w:szCs w:val="22"/>
              </w:rPr>
              <w:t>1.</w:t>
            </w:r>
          </w:p>
        </w:tc>
      </w:tr>
      <w:tr w:rsidR="00A51214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51214" w:rsidRPr="002D22C1" w:rsidRDefault="00A51214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nincs</w:t>
            </w:r>
          </w:p>
        </w:tc>
      </w:tr>
      <w:tr w:rsidR="00A51214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51214" w:rsidRPr="006C6567" w:rsidRDefault="00A51214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A51214" w:rsidRPr="006C6567" w:rsidTr="006E0774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A51214" w:rsidRDefault="00A51214" w:rsidP="006E0774">
            <w:pPr>
              <w:ind w:left="34"/>
            </w:pPr>
            <w:r w:rsidRPr="00C34D52">
              <w:t xml:space="preserve">Megismertetni a hallgatókat a marketing alapvető </w:t>
            </w:r>
            <w:r>
              <w:t>összefüggéseivel, különös tekintettel a szegmentációra, a célpiacok kiválasztására és a pozícionálásra. Kiemelt figyelmet szentelünk a marketing eszközrendszerének elemzésére, így részletesen tárgyaljuk a termék-, az ár-, az elosztási csatorna- és a marketingkommunikációs stratégiákat és eszközöket.</w:t>
            </w:r>
          </w:p>
          <w:p w:rsidR="00A51214" w:rsidRDefault="00A51214" w:rsidP="006E0774">
            <w:pPr>
              <w:ind w:left="34"/>
              <w:rPr>
                <w:color w:val="000000"/>
              </w:rPr>
            </w:pPr>
            <w:r w:rsidRPr="008F792F">
              <w:rPr>
                <w:color w:val="000000"/>
              </w:rPr>
              <w:t xml:space="preserve">A marketing </w:t>
            </w:r>
            <w:proofErr w:type="spellStart"/>
            <w:r w:rsidRPr="008F792F">
              <w:rPr>
                <w:color w:val="000000"/>
              </w:rPr>
              <w:t>alapfogalmai.</w:t>
            </w:r>
            <w:proofErr w:type="gramStart"/>
            <w:r w:rsidRPr="008F792F">
              <w:rPr>
                <w:color w:val="000000"/>
              </w:rPr>
              <w:t>A</w:t>
            </w:r>
            <w:proofErr w:type="spellEnd"/>
            <w:proofErr w:type="gramEnd"/>
            <w:r w:rsidRPr="008F792F">
              <w:rPr>
                <w:color w:val="000000"/>
              </w:rPr>
              <w:t xml:space="preserve"> vállalati piacorientáció típusai. Vevőérték, </w:t>
            </w:r>
            <w:proofErr w:type="spellStart"/>
            <w:r w:rsidRPr="008F792F">
              <w:rPr>
                <w:color w:val="000000"/>
              </w:rPr>
              <w:t>vevőelégedettség.</w:t>
            </w:r>
            <w:proofErr w:type="gramStart"/>
            <w:r w:rsidRPr="008F792F">
              <w:rPr>
                <w:color w:val="000000"/>
              </w:rPr>
              <w:t>A</w:t>
            </w:r>
            <w:proofErr w:type="spellEnd"/>
            <w:proofErr w:type="gramEnd"/>
            <w:r w:rsidRPr="008F792F">
              <w:rPr>
                <w:color w:val="000000"/>
              </w:rPr>
              <w:t xml:space="preserve"> modern marketing </w:t>
            </w:r>
            <w:proofErr w:type="spellStart"/>
            <w:r w:rsidRPr="008F792F">
              <w:rPr>
                <w:color w:val="000000"/>
              </w:rPr>
              <w:t>folyamata.A</w:t>
            </w:r>
            <w:proofErr w:type="spellEnd"/>
            <w:r w:rsidRPr="008F792F">
              <w:rPr>
                <w:color w:val="000000"/>
              </w:rPr>
              <w:t xml:space="preserve"> marketing-információ rendszer (MIR) és a marketingkutatás.</w:t>
            </w:r>
          </w:p>
          <w:p w:rsidR="00A51214" w:rsidRPr="006C6567" w:rsidRDefault="00A51214" w:rsidP="006E0774">
            <w:pPr>
              <w:ind w:left="34"/>
              <w:rPr>
                <w:sz w:val="22"/>
                <w:szCs w:val="22"/>
              </w:rPr>
            </w:pPr>
            <w:r w:rsidRPr="008F792F">
              <w:rPr>
                <w:color w:val="000000"/>
              </w:rPr>
              <w:t xml:space="preserve">A fogyasztói magatartás </w:t>
            </w:r>
            <w:proofErr w:type="spellStart"/>
            <w:r w:rsidRPr="008F792F">
              <w:rPr>
                <w:color w:val="000000"/>
              </w:rPr>
              <w:t>elemzése.</w:t>
            </w:r>
            <w:proofErr w:type="gramStart"/>
            <w:r w:rsidRPr="008F792F">
              <w:rPr>
                <w:color w:val="000000"/>
              </w:rPr>
              <w:t>A</w:t>
            </w:r>
            <w:proofErr w:type="spellEnd"/>
            <w:proofErr w:type="gramEnd"/>
            <w:r w:rsidRPr="008F792F">
              <w:rPr>
                <w:color w:val="000000"/>
              </w:rPr>
              <w:t xml:space="preserve"> stratégiai marketing alapjai: </w:t>
            </w:r>
            <w:proofErr w:type="spellStart"/>
            <w:r w:rsidRPr="008F792F">
              <w:rPr>
                <w:color w:val="000000"/>
              </w:rPr>
              <w:t>szegmentáció.A</w:t>
            </w:r>
            <w:proofErr w:type="spellEnd"/>
            <w:r w:rsidRPr="008F792F">
              <w:rPr>
                <w:color w:val="000000"/>
              </w:rPr>
              <w:t xml:space="preserve"> stratégiai marketing alapjai: célcsoport kiválasztás és </w:t>
            </w:r>
            <w:proofErr w:type="spellStart"/>
            <w:r w:rsidRPr="008F792F">
              <w:rPr>
                <w:color w:val="000000"/>
              </w:rPr>
              <w:t>pozicionálás.Termék-életciklusok</w:t>
            </w:r>
            <w:proofErr w:type="spellEnd"/>
            <w:r w:rsidRPr="008F792F">
              <w:rPr>
                <w:color w:val="000000"/>
              </w:rPr>
              <w:t xml:space="preserve"> menedzselése, a piacfejlődés </w:t>
            </w:r>
            <w:proofErr w:type="spellStart"/>
            <w:r w:rsidRPr="008F792F">
              <w:rPr>
                <w:color w:val="000000"/>
              </w:rPr>
              <w:t>elmélete.A</w:t>
            </w:r>
            <w:proofErr w:type="spellEnd"/>
            <w:r w:rsidRPr="008F792F">
              <w:rPr>
                <w:color w:val="000000"/>
              </w:rPr>
              <w:t xml:space="preserve"> termékstratégia </w:t>
            </w:r>
            <w:proofErr w:type="spellStart"/>
            <w:r w:rsidRPr="008F792F">
              <w:rPr>
                <w:color w:val="000000"/>
              </w:rPr>
              <w:t>alapjai.Az</w:t>
            </w:r>
            <w:proofErr w:type="spellEnd"/>
            <w:r w:rsidRPr="008F792F">
              <w:rPr>
                <w:color w:val="000000"/>
              </w:rPr>
              <w:t xml:space="preserve"> árstratégia </w:t>
            </w:r>
            <w:proofErr w:type="spellStart"/>
            <w:r w:rsidRPr="008F792F">
              <w:rPr>
                <w:color w:val="000000"/>
              </w:rPr>
              <w:t>alapjai.Az</w:t>
            </w:r>
            <w:proofErr w:type="spellEnd"/>
            <w:r w:rsidRPr="008F792F">
              <w:rPr>
                <w:color w:val="000000"/>
              </w:rPr>
              <w:t xml:space="preserve"> elosztási stratégia </w:t>
            </w:r>
            <w:proofErr w:type="spellStart"/>
            <w:r w:rsidRPr="008F792F">
              <w:rPr>
                <w:color w:val="000000"/>
              </w:rPr>
              <w:t>alapjai.A</w:t>
            </w:r>
            <w:proofErr w:type="spellEnd"/>
            <w:r w:rsidRPr="008F792F">
              <w:rPr>
                <w:color w:val="000000"/>
              </w:rPr>
              <w:t xml:space="preserve"> marketingkommunikációs stratégia </w:t>
            </w:r>
            <w:proofErr w:type="spellStart"/>
            <w:r w:rsidRPr="008F792F">
              <w:rPr>
                <w:color w:val="000000"/>
              </w:rPr>
              <w:t>alapjai.Az</w:t>
            </w:r>
            <w:proofErr w:type="spellEnd"/>
            <w:r w:rsidRPr="008F792F">
              <w:rPr>
                <w:color w:val="000000"/>
              </w:rPr>
              <w:t xml:space="preserve"> online marketing alapjai</w:t>
            </w:r>
          </w:p>
        </w:tc>
      </w:tr>
      <w:tr w:rsidR="00A51214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A51214" w:rsidRPr="006C6567" w:rsidRDefault="00A51214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A51214" w:rsidRPr="006C6567" w:rsidTr="006E0774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A51214" w:rsidRDefault="00A51214" w:rsidP="006E0774">
            <w:pPr>
              <w:ind w:left="34"/>
            </w:pPr>
            <w:r>
              <w:t xml:space="preserve">Keller, K. L., </w:t>
            </w:r>
            <w:proofErr w:type="spellStart"/>
            <w:r>
              <w:t>Kotler</w:t>
            </w:r>
            <w:proofErr w:type="spellEnd"/>
            <w:r>
              <w:t>, P.: Marketing</w:t>
            </w:r>
            <w:r w:rsidRPr="00710A8B">
              <w:t>menedzsment. Akadémiai Kiadó, 200</w:t>
            </w:r>
            <w:r>
              <w:t>8, 1-986.</w:t>
            </w:r>
          </w:p>
          <w:p w:rsidR="00A51214" w:rsidRPr="00105ACA" w:rsidRDefault="00A51214" w:rsidP="006E077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Bauer </w:t>
            </w:r>
            <w:proofErr w:type="gramStart"/>
            <w:r>
              <w:rPr>
                <w:rFonts w:ascii="Garamond" w:hAnsi="Garamond"/>
              </w:rPr>
              <w:t>A</w:t>
            </w:r>
            <w:proofErr w:type="gramEnd"/>
            <w:r>
              <w:rPr>
                <w:rFonts w:ascii="Garamond" w:hAnsi="Garamond"/>
              </w:rPr>
              <w:t xml:space="preserve">., </w:t>
            </w:r>
            <w:proofErr w:type="spellStart"/>
            <w:r>
              <w:rPr>
                <w:rFonts w:ascii="Garamond" w:hAnsi="Garamond"/>
              </w:rPr>
              <w:t>Berács</w:t>
            </w:r>
            <w:proofErr w:type="spellEnd"/>
            <w:r>
              <w:rPr>
                <w:rFonts w:ascii="Garamond" w:hAnsi="Garamond"/>
              </w:rPr>
              <w:t xml:space="preserve"> J.: Marketing. Aula Kiadó, 2006, 1-658.</w:t>
            </w:r>
          </w:p>
        </w:tc>
      </w:tr>
      <w:tr w:rsidR="00A51214" w:rsidRPr="006C6567" w:rsidTr="006E0774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A51214" w:rsidRPr="006C6567" w:rsidRDefault="00A51214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>
              <w:rPr>
                <w:b/>
                <w:sz w:val="22"/>
                <w:szCs w:val="22"/>
              </w:rPr>
              <w:t xml:space="preserve">: Prof. Dr. Szakály Zoltán, </w:t>
            </w:r>
            <w:proofErr w:type="spellStart"/>
            <w:r>
              <w:rPr>
                <w:b/>
                <w:sz w:val="22"/>
                <w:szCs w:val="22"/>
              </w:rPr>
              <w:t>CSc</w:t>
            </w:r>
            <w:proofErr w:type="spellEnd"/>
            <w:r>
              <w:rPr>
                <w:b/>
                <w:sz w:val="22"/>
                <w:szCs w:val="22"/>
              </w:rPr>
              <w:t xml:space="preserve"> egyetemi tanár</w:t>
            </w:r>
          </w:p>
        </w:tc>
      </w:tr>
      <w:tr w:rsidR="00A51214" w:rsidRPr="006C6567" w:rsidTr="006E0774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51214" w:rsidRPr="006C6567" w:rsidRDefault="00A51214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6C6567">
              <w:rPr>
                <w:b/>
                <w:sz w:val="22"/>
                <w:szCs w:val="22"/>
              </w:rPr>
              <w:t>oktató(</w:t>
            </w:r>
            <w:proofErr w:type="gramEnd"/>
            <w:r w:rsidRPr="006C6567">
              <w:rPr>
                <w:b/>
                <w:sz w:val="22"/>
                <w:szCs w:val="22"/>
              </w:rPr>
              <w:t xml:space="preserve">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>Dr. Soós Mihály, egyetemi tanársegéd</w:t>
            </w:r>
          </w:p>
        </w:tc>
      </w:tr>
    </w:tbl>
    <w:p w:rsidR="00A51214" w:rsidRPr="00DF08CD" w:rsidRDefault="00A51214" w:rsidP="00A51214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A51214" w:rsidRPr="00E20AEB" w:rsidRDefault="00A51214" w:rsidP="00A51214">
      <w:pPr>
        <w:numPr>
          <w:ilvl w:val="0"/>
          <w:numId w:val="1"/>
        </w:numPr>
        <w:tabs>
          <w:tab w:val="left" w:pos="567"/>
        </w:tabs>
        <w:spacing w:after="120"/>
        <w:ind w:left="714" w:hanging="357"/>
        <w:rPr>
          <w:sz w:val="22"/>
          <w:szCs w:val="22"/>
        </w:rPr>
      </w:pPr>
      <w:r w:rsidRPr="00E615DC">
        <w:rPr>
          <w:sz w:val="22"/>
          <w:szCs w:val="22"/>
        </w:rPr>
        <w:t xml:space="preserve">esetleges </w:t>
      </w:r>
      <w:r w:rsidRPr="00E615DC">
        <w:rPr>
          <w:i/>
          <w:sz w:val="22"/>
          <w:szCs w:val="22"/>
        </w:rPr>
        <w:t>eltérések</w:t>
      </w:r>
      <w:r w:rsidRPr="00E615DC">
        <w:rPr>
          <w:sz w:val="22"/>
          <w:szCs w:val="22"/>
        </w:rPr>
        <w:t xml:space="preserve"> a magyar nyelvű képzéstől, ezek indokolása.</w:t>
      </w:r>
      <w:bookmarkStart w:id="0" w:name="_GoBack"/>
      <w:bookmarkEnd w:id="0"/>
    </w:p>
    <w:sectPr w:rsidR="00A51214" w:rsidRPr="00E20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6EB" w:rsidRDefault="007026EB" w:rsidP="00A51214">
      <w:r>
        <w:separator/>
      </w:r>
    </w:p>
  </w:endnote>
  <w:endnote w:type="continuationSeparator" w:id="0">
    <w:p w:rsidR="007026EB" w:rsidRDefault="007026EB" w:rsidP="00A51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unga">
    <w:panose1 w:val="00000400000000000000"/>
    <w:charset w:val="00"/>
    <w:family w:val="auto"/>
    <w:pitch w:val="variable"/>
    <w:sig w:usb0="004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6EB" w:rsidRDefault="007026EB" w:rsidP="00A51214">
      <w:r>
        <w:separator/>
      </w:r>
    </w:p>
  </w:footnote>
  <w:footnote w:type="continuationSeparator" w:id="0">
    <w:p w:rsidR="007026EB" w:rsidRDefault="007026EB" w:rsidP="00A51214">
      <w:r>
        <w:continuationSeparator/>
      </w:r>
    </w:p>
  </w:footnote>
  <w:footnote w:id="1">
    <w:p w:rsidR="00A51214" w:rsidRPr="00A5216A" w:rsidRDefault="00A51214" w:rsidP="00A51214">
      <w:pPr>
        <w:pStyle w:val="Lbjegyzetszveg"/>
        <w:ind w:left="142" w:hanging="142"/>
        <w:rPr>
          <w:sz w:val="4"/>
          <w:szCs w:val="4"/>
        </w:rPr>
      </w:pPr>
    </w:p>
    <w:p w:rsidR="00A51214" w:rsidRPr="0003723C" w:rsidRDefault="00A51214" w:rsidP="00A51214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A51214" w:rsidRPr="0003723C" w:rsidRDefault="00A51214" w:rsidP="00A51214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439EF"/>
    <w:multiLevelType w:val="hybridMultilevel"/>
    <w:tmpl w:val="700AB200"/>
    <w:lvl w:ilvl="0" w:tplc="230AB4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55E0E17"/>
    <w:multiLevelType w:val="singleLevel"/>
    <w:tmpl w:val="040E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214"/>
    <w:rsid w:val="000E5406"/>
    <w:rsid w:val="007026EB"/>
    <w:rsid w:val="00A51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512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A51214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A51214"/>
  </w:style>
  <w:style w:type="character" w:customStyle="1" w:styleId="LbjegyzetszvegChar">
    <w:name w:val="Lábjegyzetszöveg Char"/>
    <w:basedOn w:val="Bekezdsalapbettpusa"/>
    <w:link w:val="Lbjegyzetszveg"/>
    <w:semiHidden/>
    <w:rsid w:val="00A5121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A51214"/>
    <w:pPr>
      <w:spacing w:after="120"/>
      <w:ind w:left="283"/>
    </w:pPr>
    <w:rPr>
      <w:sz w:val="24"/>
      <w:szCs w:val="24"/>
    </w:rPr>
  </w:style>
  <w:style w:type="character" w:customStyle="1" w:styleId="SzvegtrzsbehzssalChar">
    <w:name w:val="Szövegtörzs behúzással Char"/>
    <w:basedOn w:val="Bekezdsalapbettpusa"/>
    <w:link w:val="Szvegtrzsbehzssal"/>
    <w:rsid w:val="00A51214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512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A51214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A51214"/>
  </w:style>
  <w:style w:type="character" w:customStyle="1" w:styleId="LbjegyzetszvegChar">
    <w:name w:val="Lábjegyzetszöveg Char"/>
    <w:basedOn w:val="Bekezdsalapbettpusa"/>
    <w:link w:val="Lbjegyzetszveg"/>
    <w:semiHidden/>
    <w:rsid w:val="00A5121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A51214"/>
    <w:pPr>
      <w:spacing w:after="120"/>
      <w:ind w:left="283"/>
    </w:pPr>
    <w:rPr>
      <w:sz w:val="24"/>
      <w:szCs w:val="24"/>
    </w:rPr>
  </w:style>
  <w:style w:type="character" w:customStyle="1" w:styleId="SzvegtrzsbehzssalChar">
    <w:name w:val="Szövegtörzs behúzással Char"/>
    <w:basedOn w:val="Bekezdsalapbettpusa"/>
    <w:link w:val="Szvegtrzsbehzssal"/>
    <w:rsid w:val="00A51214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1705</Characters>
  <Application>Microsoft Office Word</Application>
  <DocSecurity>0</DocSecurity>
  <Lines>14</Lines>
  <Paragraphs>3</Paragraphs>
  <ScaleCrop>false</ScaleCrop>
  <Company>EKF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EKF</dc:creator>
  <cp:keywords/>
  <dc:description/>
  <cp:lastModifiedBy>EKF</cp:lastModifiedBy>
  <cp:revision>1</cp:revision>
  <dcterms:created xsi:type="dcterms:W3CDTF">2015-06-23T07:13:00Z</dcterms:created>
  <dcterms:modified xsi:type="dcterms:W3CDTF">2015-06-23T07:15:00Z</dcterms:modified>
</cp:coreProperties>
</file>