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3C8377" w14:textId="77777777" w:rsidR="00E20AEB" w:rsidRPr="00CA24B4" w:rsidRDefault="00E20AEB" w:rsidP="00E20AEB">
      <w:pPr>
        <w:spacing w:after="60"/>
        <w:ind w:left="14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I.2. Tantárgyi programok, tantárgy</w:t>
      </w:r>
      <w:r w:rsidRPr="00181407">
        <w:rPr>
          <w:rFonts w:ascii="Arial" w:hAnsi="Arial" w:cs="Arial"/>
          <w:b/>
          <w:sz w:val="24"/>
          <w:szCs w:val="24"/>
        </w:rPr>
        <w:t>leírások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CA24B4">
        <w:rPr>
          <w:i/>
          <w:sz w:val="22"/>
          <w:szCs w:val="22"/>
        </w:rPr>
        <w:t>(a tantervi táblázatban szereplő minden tárgyról)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0"/>
        <w:gridCol w:w="2228"/>
      </w:tblGrid>
      <w:tr w:rsidR="00E20AEB" w:rsidRPr="006C6567" w14:paraId="1FB3230F" w14:textId="77777777" w:rsidTr="00A75F8C">
        <w:tc>
          <w:tcPr>
            <w:tcW w:w="6810" w:type="dxa"/>
            <w:shd w:val="clear" w:color="auto" w:fill="auto"/>
            <w:tcMar>
              <w:top w:w="57" w:type="dxa"/>
              <w:bottom w:w="57" w:type="dxa"/>
            </w:tcMar>
          </w:tcPr>
          <w:p w14:paraId="008C6432" w14:textId="77777777" w:rsidR="00E20AEB" w:rsidRPr="006C6567" w:rsidRDefault="00E20AEB" w:rsidP="00BB4601">
            <w:pPr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neve: </w:t>
            </w:r>
            <w:r w:rsidR="00BB4601" w:rsidRPr="00A75F8C">
              <w:rPr>
                <w:sz w:val="22"/>
                <w:szCs w:val="22"/>
              </w:rPr>
              <w:t>Trendek a gasztronómiában</w:t>
            </w:r>
          </w:p>
        </w:tc>
        <w:tc>
          <w:tcPr>
            <w:tcW w:w="2228" w:type="dxa"/>
            <w:shd w:val="clear" w:color="auto" w:fill="auto"/>
            <w:tcMar>
              <w:top w:w="57" w:type="dxa"/>
              <w:bottom w:w="57" w:type="dxa"/>
            </w:tcMar>
          </w:tcPr>
          <w:p w14:paraId="24EC7E39" w14:textId="77777777" w:rsidR="00E20AEB" w:rsidRPr="006C6567" w:rsidRDefault="00E20AEB" w:rsidP="00A75F8C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Kreditszáma: </w:t>
            </w:r>
            <w:r w:rsidR="00A75F8C" w:rsidRPr="00A75F8C">
              <w:rPr>
                <w:sz w:val="22"/>
                <w:szCs w:val="22"/>
              </w:rPr>
              <w:t>4</w:t>
            </w:r>
          </w:p>
        </w:tc>
      </w:tr>
      <w:tr w:rsidR="00E20AEB" w:rsidRPr="006C6567" w14:paraId="68962FE0" w14:textId="77777777" w:rsidTr="00A75F8C">
        <w:tc>
          <w:tcPr>
            <w:tcW w:w="9038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3654A6F7" w14:textId="77777777" w:rsidR="00E20AEB" w:rsidRPr="006C6567" w:rsidRDefault="00E20AEB" w:rsidP="00296128">
            <w:pPr>
              <w:spacing w:before="60"/>
              <w:jc w:val="both"/>
              <w:rPr>
                <w:sz w:val="22"/>
                <w:szCs w:val="22"/>
              </w:rPr>
            </w:pPr>
            <w:r w:rsidRPr="00A75F8C">
              <w:rPr>
                <w:b/>
                <w:sz w:val="22"/>
                <w:szCs w:val="22"/>
              </w:rPr>
              <w:t>A tanóra</w:t>
            </w:r>
            <w:r w:rsidRPr="00A75F8C">
              <w:rPr>
                <w:rStyle w:val="FootnoteReference"/>
                <w:b/>
                <w:sz w:val="22"/>
                <w:szCs w:val="22"/>
              </w:rPr>
              <w:footnoteReference w:id="1"/>
            </w:r>
            <w:r w:rsidR="00A75F8C">
              <w:rPr>
                <w:b/>
                <w:sz w:val="22"/>
                <w:szCs w:val="22"/>
              </w:rPr>
              <w:t xml:space="preserve"> típusa </w:t>
            </w:r>
            <w:r w:rsidRPr="00A75F8C">
              <w:rPr>
                <w:b/>
                <w:sz w:val="22"/>
                <w:szCs w:val="22"/>
              </w:rPr>
              <w:t>és száma</w:t>
            </w:r>
            <w:r w:rsidRPr="006C6567">
              <w:rPr>
                <w:sz w:val="22"/>
                <w:szCs w:val="22"/>
              </w:rPr>
              <w:t xml:space="preserve">: </w:t>
            </w:r>
            <w:r w:rsidR="00A75F8C">
              <w:rPr>
                <w:sz w:val="22"/>
                <w:szCs w:val="22"/>
              </w:rPr>
              <w:t>előadás 2+0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27B04">
              <w:rPr>
                <w:sz w:val="22"/>
                <w:szCs w:val="22"/>
              </w:rPr>
              <w:t>a</w:t>
            </w:r>
            <w:r w:rsidRPr="00C04B00">
              <w:rPr>
                <w:sz w:val="22"/>
                <w:szCs w:val="22"/>
              </w:rPr>
              <w:t>z adott félévben</w:t>
            </w:r>
          </w:p>
        </w:tc>
      </w:tr>
      <w:tr w:rsidR="00E20AEB" w:rsidRPr="006C6567" w14:paraId="72A7C527" w14:textId="77777777" w:rsidTr="00A75F8C">
        <w:tc>
          <w:tcPr>
            <w:tcW w:w="9038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64B79A4F" w14:textId="77777777" w:rsidR="00E20AEB" w:rsidRPr="006C6567" w:rsidRDefault="00E20AEB" w:rsidP="00D92C78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A75F8C">
              <w:rPr>
                <w:b/>
                <w:sz w:val="22"/>
                <w:szCs w:val="22"/>
              </w:rPr>
              <w:t>A számonkérés módja (koll. / gyj. / egyéb</w:t>
            </w:r>
            <w:r w:rsidRPr="00A75F8C">
              <w:rPr>
                <w:rStyle w:val="FootnoteReference"/>
                <w:b/>
                <w:sz w:val="22"/>
                <w:szCs w:val="22"/>
              </w:rPr>
              <w:footnoteReference w:id="2"/>
            </w:r>
            <w:r w:rsidRPr="00A75F8C">
              <w:rPr>
                <w:b/>
                <w:sz w:val="22"/>
                <w:szCs w:val="22"/>
              </w:rPr>
              <w:t>):</w:t>
            </w:r>
            <w:r w:rsidR="00A75F8C">
              <w:rPr>
                <w:sz w:val="22"/>
                <w:szCs w:val="22"/>
              </w:rPr>
              <w:t xml:space="preserve"> kollokvium</w:t>
            </w:r>
          </w:p>
        </w:tc>
      </w:tr>
      <w:tr w:rsidR="00E20AEB" w:rsidRPr="006C6567" w14:paraId="187C26B7" w14:textId="77777777" w:rsidTr="00A75F8C">
        <w:tc>
          <w:tcPr>
            <w:tcW w:w="9038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9435E0F" w14:textId="77777777" w:rsidR="00E20AEB" w:rsidRPr="006C6567" w:rsidRDefault="00E20AEB" w:rsidP="00A75F8C">
            <w:pPr>
              <w:jc w:val="both"/>
              <w:rPr>
                <w:sz w:val="22"/>
                <w:szCs w:val="22"/>
              </w:rPr>
            </w:pPr>
            <w:r w:rsidRPr="00A75F8C">
              <w:rPr>
                <w:b/>
                <w:sz w:val="22"/>
                <w:szCs w:val="22"/>
              </w:rPr>
              <w:t>A tantárgy tantervi helye (hányadik félév):</w:t>
            </w:r>
            <w:r w:rsidRPr="006C6567">
              <w:rPr>
                <w:sz w:val="22"/>
                <w:szCs w:val="22"/>
              </w:rPr>
              <w:t xml:space="preserve"> </w:t>
            </w:r>
            <w:r w:rsidR="00A75F8C">
              <w:rPr>
                <w:sz w:val="22"/>
                <w:szCs w:val="22"/>
              </w:rPr>
              <w:t>7</w:t>
            </w:r>
          </w:p>
        </w:tc>
      </w:tr>
      <w:tr w:rsidR="00E20AEB" w:rsidRPr="006C6567" w14:paraId="2A1A33D7" w14:textId="77777777" w:rsidTr="00A75F8C">
        <w:tc>
          <w:tcPr>
            <w:tcW w:w="9038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DE5F5F9" w14:textId="77777777" w:rsidR="00E20AEB" w:rsidRPr="00A75F8C" w:rsidRDefault="00E20AEB" w:rsidP="00A75F8C">
            <w:pPr>
              <w:jc w:val="both"/>
              <w:rPr>
                <w:b/>
                <w:sz w:val="22"/>
                <w:szCs w:val="22"/>
              </w:rPr>
            </w:pPr>
            <w:r w:rsidRPr="00A75F8C">
              <w:rPr>
                <w:b/>
                <w:sz w:val="22"/>
                <w:szCs w:val="22"/>
              </w:rPr>
              <w:t xml:space="preserve">Előtanulmányi feltételek </w:t>
            </w:r>
            <w:r w:rsidRPr="00A75F8C">
              <w:rPr>
                <w:b/>
                <w:i/>
                <w:sz w:val="22"/>
                <w:szCs w:val="22"/>
              </w:rPr>
              <w:t>(ha vannak)</w:t>
            </w:r>
            <w:r w:rsidRPr="00A75F8C">
              <w:rPr>
                <w:b/>
                <w:sz w:val="22"/>
                <w:szCs w:val="22"/>
              </w:rPr>
              <w:t>:</w:t>
            </w:r>
            <w:r w:rsidR="00A75F8C">
              <w:rPr>
                <w:b/>
                <w:sz w:val="22"/>
                <w:szCs w:val="22"/>
              </w:rPr>
              <w:t xml:space="preserve"> -</w:t>
            </w:r>
          </w:p>
        </w:tc>
      </w:tr>
      <w:tr w:rsidR="00A75F8C" w:rsidRPr="006C6567" w14:paraId="40699517" w14:textId="77777777" w:rsidTr="00A75F8C">
        <w:trPr>
          <w:trHeight w:val="1509"/>
        </w:trPr>
        <w:tc>
          <w:tcPr>
            <w:tcW w:w="9038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4A43859D" w14:textId="77777777" w:rsidR="00A75F8C" w:rsidRPr="00A75F8C" w:rsidRDefault="00A75F8C" w:rsidP="00100353">
            <w:pPr>
              <w:spacing w:before="60"/>
              <w:jc w:val="both"/>
              <w:rPr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>Tantárgy-leírás</w:t>
            </w:r>
            <w:r w:rsidRPr="006C6567">
              <w:rPr>
                <w:sz w:val="22"/>
                <w:szCs w:val="22"/>
              </w:rPr>
              <w:t xml:space="preserve">: az elsajátítandó </w:t>
            </w:r>
            <w:r w:rsidRPr="006C6567">
              <w:rPr>
                <w:sz w:val="22"/>
                <w:szCs w:val="22"/>
                <w:u w:val="single"/>
              </w:rPr>
              <w:t>ismeretanyag</w:t>
            </w:r>
            <w:r w:rsidRPr="006C6567">
              <w:rPr>
                <w:sz w:val="22"/>
                <w:szCs w:val="22"/>
              </w:rPr>
              <w:t xml:space="preserve"> és a kialakítandó </w:t>
            </w:r>
            <w:r w:rsidRPr="006C6567">
              <w:rPr>
                <w:sz w:val="22"/>
                <w:szCs w:val="22"/>
                <w:u w:val="single"/>
              </w:rPr>
              <w:t>kompetenciák</w:t>
            </w:r>
            <w:r w:rsidRPr="006C6567">
              <w:rPr>
                <w:sz w:val="22"/>
                <w:szCs w:val="22"/>
              </w:rPr>
              <w:t xml:space="preserve"> tömör, ugyanakkor informáló leírása</w:t>
            </w:r>
          </w:p>
          <w:p w14:paraId="1B69AEF4" w14:textId="77777777" w:rsidR="00A75F8C" w:rsidRPr="00A75F8C" w:rsidRDefault="00A75F8C" w:rsidP="00A75F8C">
            <w:pPr>
              <w:spacing w:before="60"/>
              <w:jc w:val="both"/>
              <w:rPr>
                <w:sz w:val="22"/>
                <w:szCs w:val="22"/>
              </w:rPr>
            </w:pPr>
            <w:r w:rsidRPr="00A75F8C">
              <w:rPr>
                <w:sz w:val="22"/>
                <w:szCs w:val="22"/>
              </w:rPr>
              <w:t>Ismeretbővítés az új és várható gasztronómiai tendenciák témakörében, különös tekintettel a „jövő gasztronómiájára”. Gyakorlati kompetenciák elsajátítása a korszerű táplálkozástan, az új technológiák, géppark, étrendek és nemzeti konyhák főbb kérdéseiben és  összefüggéseiben.</w:t>
            </w:r>
          </w:p>
        </w:tc>
      </w:tr>
      <w:tr w:rsidR="00E20AEB" w:rsidRPr="006C6567" w14:paraId="5C7FD91F" w14:textId="77777777" w:rsidTr="00A75F8C">
        <w:trPr>
          <w:trHeight w:val="280"/>
        </w:trPr>
        <w:tc>
          <w:tcPr>
            <w:tcW w:w="9038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897404" w14:textId="77777777" w:rsidR="00A75F8C" w:rsidRDefault="00A75F8C" w:rsidP="00A75F8C">
            <w:pPr>
              <w:spacing w:before="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Tantárgy tematika:</w:t>
            </w:r>
          </w:p>
          <w:p w14:paraId="0D347D12" w14:textId="77777777" w:rsidR="00A75F8C" w:rsidRPr="00EB42F3" w:rsidRDefault="00A75F8C" w:rsidP="00A75F8C">
            <w:pPr>
              <w:pStyle w:val="ListParagraph"/>
              <w:numPr>
                <w:ilvl w:val="0"/>
                <w:numId w:val="2"/>
              </w:numPr>
              <w:spacing w:before="60"/>
              <w:ind w:left="459" w:hanging="459"/>
              <w:jc w:val="both"/>
              <w:rPr>
                <w:sz w:val="22"/>
                <w:szCs w:val="22"/>
              </w:rPr>
            </w:pPr>
            <w:r w:rsidRPr="00EB42F3">
              <w:rPr>
                <w:sz w:val="22"/>
                <w:szCs w:val="22"/>
              </w:rPr>
              <w:t xml:space="preserve">Gasztronómiai trendek </w:t>
            </w:r>
            <w:r>
              <w:rPr>
                <w:sz w:val="22"/>
                <w:szCs w:val="22"/>
              </w:rPr>
              <w:t>és tendenciák áttekintése</w:t>
            </w:r>
            <w:r w:rsidRPr="00EB42F3">
              <w:rPr>
                <w:sz w:val="22"/>
                <w:szCs w:val="22"/>
              </w:rPr>
              <w:t xml:space="preserve"> </w:t>
            </w:r>
          </w:p>
          <w:p w14:paraId="31AED72F" w14:textId="77777777" w:rsidR="00A75F8C" w:rsidRDefault="00A75F8C" w:rsidP="00A75F8C">
            <w:pPr>
              <w:pStyle w:val="ListParagraph"/>
              <w:numPr>
                <w:ilvl w:val="0"/>
                <w:numId w:val="2"/>
              </w:numPr>
              <w:spacing w:before="60"/>
              <w:ind w:left="459" w:hanging="45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Gasztronómiai irányzatok új vonulatai</w:t>
            </w:r>
            <w:r w:rsidRPr="00EB42F3">
              <w:rPr>
                <w:sz w:val="22"/>
                <w:szCs w:val="22"/>
              </w:rPr>
              <w:t xml:space="preserve"> a világon és Magyarországon</w:t>
            </w:r>
          </w:p>
          <w:p w14:paraId="1B81F008" w14:textId="77777777" w:rsidR="00A75F8C" w:rsidRDefault="00A75F8C" w:rsidP="00A75F8C">
            <w:pPr>
              <w:pStyle w:val="ListParagraph"/>
              <w:numPr>
                <w:ilvl w:val="0"/>
                <w:numId w:val="2"/>
              </w:numPr>
              <w:spacing w:before="60"/>
              <w:ind w:left="459" w:hanging="45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Konyhatechnológiai trendek ismertetése -  sous vide,  molukulási gasztronómia,ételszobrászat -artisztika.</w:t>
            </w:r>
            <w:r w:rsidRPr="00EB42F3">
              <w:rPr>
                <w:sz w:val="22"/>
                <w:szCs w:val="22"/>
              </w:rPr>
              <w:t xml:space="preserve"> </w:t>
            </w:r>
          </w:p>
          <w:p w14:paraId="62E22118" w14:textId="77777777" w:rsidR="00A75F8C" w:rsidRPr="00EB42F3" w:rsidRDefault="00A75F8C" w:rsidP="00A75F8C">
            <w:pPr>
              <w:pStyle w:val="ListParagraph"/>
              <w:numPr>
                <w:ilvl w:val="0"/>
                <w:numId w:val="2"/>
              </w:numPr>
              <w:spacing w:before="60"/>
              <w:ind w:left="459" w:hanging="45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Népszerű konyhatechnológiai eljárások részletes bemutatása (brézingelés, konfitálás, sokkolás,erjesztés, pácolás stb)</w:t>
            </w:r>
          </w:p>
          <w:p w14:paraId="181C8CC8" w14:textId="77777777" w:rsidR="00A75F8C" w:rsidRPr="00EB42F3" w:rsidRDefault="00A75F8C" w:rsidP="00A75F8C">
            <w:pPr>
              <w:pStyle w:val="ListParagraph"/>
              <w:numPr>
                <w:ilvl w:val="0"/>
                <w:numId w:val="2"/>
              </w:numPr>
              <w:spacing w:before="60"/>
              <w:ind w:left="459" w:hanging="459"/>
              <w:jc w:val="both"/>
              <w:rPr>
                <w:sz w:val="22"/>
                <w:szCs w:val="22"/>
              </w:rPr>
            </w:pPr>
            <w:r w:rsidRPr="00EB42F3">
              <w:rPr>
                <w:sz w:val="22"/>
                <w:szCs w:val="22"/>
              </w:rPr>
              <w:t>Újdonságok a gépek, berendezések piacán</w:t>
            </w:r>
            <w:r>
              <w:rPr>
                <w:sz w:val="22"/>
                <w:szCs w:val="22"/>
              </w:rPr>
              <w:t xml:space="preserve"> (thermomix, isi szifon, gastrovac stb ) </w:t>
            </w:r>
            <w:r w:rsidRPr="00EB42F3">
              <w:rPr>
                <w:sz w:val="22"/>
                <w:szCs w:val="22"/>
              </w:rPr>
              <w:t xml:space="preserve"> az új konyhatechnológiai eljárásokhoz illeszkedve</w:t>
            </w:r>
            <w:r>
              <w:rPr>
                <w:sz w:val="22"/>
                <w:szCs w:val="22"/>
              </w:rPr>
              <w:t xml:space="preserve"> – gyakorlati bemutatás</w:t>
            </w:r>
          </w:p>
          <w:p w14:paraId="1A51A030" w14:textId="77777777" w:rsidR="00A75F8C" w:rsidRDefault="00A75F8C" w:rsidP="00A75F8C">
            <w:pPr>
              <w:pStyle w:val="ListParagraph"/>
              <w:numPr>
                <w:ilvl w:val="0"/>
                <w:numId w:val="2"/>
              </w:numPr>
              <w:spacing w:before="60"/>
              <w:ind w:left="459" w:hanging="45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Nyersanyagok, </w:t>
            </w:r>
            <w:r w:rsidRPr="00EB42F3">
              <w:rPr>
                <w:sz w:val="22"/>
                <w:szCs w:val="22"/>
              </w:rPr>
              <w:t>alapanyagok</w:t>
            </w:r>
            <w:r>
              <w:rPr>
                <w:sz w:val="22"/>
                <w:szCs w:val="22"/>
              </w:rPr>
              <w:t xml:space="preserve"> általános  trendje. Az egészséges táplálkozás, tanyasi termékek, biogazdálkodás, hiperlokális alapanyagok. </w:t>
            </w:r>
          </w:p>
          <w:p w14:paraId="487B0882" w14:textId="77777777" w:rsidR="00A75F8C" w:rsidRPr="00EB42F3" w:rsidRDefault="00A75F8C" w:rsidP="00A75F8C">
            <w:pPr>
              <w:pStyle w:val="ListParagraph"/>
              <w:numPr>
                <w:ilvl w:val="0"/>
                <w:numId w:val="2"/>
              </w:numPr>
              <w:spacing w:before="60"/>
              <w:ind w:left="459" w:hanging="45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Újdonságok az alapanyagok felhasználása területén: ehetővirágok, trendi gabonák, ecetek reneszánsza stb. </w:t>
            </w:r>
            <w:r w:rsidRPr="00EB42F3">
              <w:rPr>
                <w:sz w:val="22"/>
                <w:szCs w:val="22"/>
              </w:rPr>
              <w:t xml:space="preserve">  </w:t>
            </w:r>
          </w:p>
          <w:p w14:paraId="33025079" w14:textId="77777777" w:rsidR="00A75F8C" w:rsidRPr="00EB42F3" w:rsidRDefault="00A75F8C" w:rsidP="00A75F8C">
            <w:pPr>
              <w:pStyle w:val="ListParagraph"/>
              <w:numPr>
                <w:ilvl w:val="0"/>
                <w:numId w:val="2"/>
              </w:numPr>
              <w:spacing w:before="60"/>
              <w:ind w:left="459" w:hanging="45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Trendek az ételek területén. Új ételfogások: amusé bouche, pre-dessert. Újra értelmezett, hagyományos ételek.</w:t>
            </w:r>
          </w:p>
          <w:p w14:paraId="7AD60559" w14:textId="77777777" w:rsidR="00A75F8C" w:rsidRPr="00012399" w:rsidRDefault="00A75F8C" w:rsidP="00A75F8C">
            <w:pPr>
              <w:pStyle w:val="ListParagraph"/>
              <w:numPr>
                <w:ilvl w:val="0"/>
                <w:numId w:val="2"/>
              </w:numPr>
              <w:spacing w:before="60"/>
              <w:ind w:left="459" w:hanging="459"/>
              <w:jc w:val="both"/>
              <w:rPr>
                <w:sz w:val="22"/>
                <w:szCs w:val="22"/>
              </w:rPr>
            </w:pPr>
            <w:r w:rsidRPr="00012399">
              <w:rPr>
                <w:sz w:val="22"/>
                <w:szCs w:val="22"/>
              </w:rPr>
              <w:t>Újdonságok a cukrászatban, alapanyagok, eljárások, egészséges édességek</w:t>
            </w:r>
          </w:p>
          <w:p w14:paraId="7F982DE6" w14:textId="77777777" w:rsidR="00A75F8C" w:rsidRPr="00012399" w:rsidRDefault="00A75F8C" w:rsidP="00A75F8C">
            <w:pPr>
              <w:pStyle w:val="ListParagraph"/>
              <w:numPr>
                <w:ilvl w:val="0"/>
                <w:numId w:val="2"/>
              </w:numPr>
              <w:spacing w:before="60"/>
              <w:ind w:left="459" w:hanging="459"/>
              <w:jc w:val="both"/>
              <w:rPr>
                <w:sz w:val="22"/>
                <w:szCs w:val="22"/>
              </w:rPr>
            </w:pPr>
            <w:r w:rsidRPr="00012399">
              <w:rPr>
                <w:sz w:val="22"/>
                <w:szCs w:val="22"/>
              </w:rPr>
              <w:t>Etnikai konyhák trendje, a Top 10 áttekintése</w:t>
            </w:r>
          </w:p>
          <w:p w14:paraId="0C25D974" w14:textId="77777777" w:rsidR="00A75F8C" w:rsidRPr="00012399" w:rsidRDefault="00A75F8C" w:rsidP="00A75F8C">
            <w:pPr>
              <w:pStyle w:val="ListParagraph"/>
              <w:numPr>
                <w:ilvl w:val="0"/>
                <w:numId w:val="2"/>
              </w:numPr>
              <w:spacing w:before="60"/>
              <w:ind w:left="459" w:hanging="459"/>
              <w:jc w:val="both"/>
              <w:rPr>
                <w:sz w:val="22"/>
                <w:szCs w:val="22"/>
              </w:rPr>
            </w:pPr>
            <w:r w:rsidRPr="00012399">
              <w:rPr>
                <w:sz w:val="22"/>
                <w:szCs w:val="22"/>
              </w:rPr>
              <w:t>Népszerű</w:t>
            </w:r>
            <w:r>
              <w:rPr>
                <w:sz w:val="22"/>
                <w:szCs w:val="22"/>
              </w:rPr>
              <w:t xml:space="preserve"> és egészséges</w:t>
            </w:r>
            <w:r w:rsidRPr="00012399">
              <w:rPr>
                <w:sz w:val="22"/>
                <w:szCs w:val="22"/>
              </w:rPr>
              <w:t xml:space="preserve"> étrendek áttekintése: reformkonyha, natur</w:t>
            </w:r>
            <w:r>
              <w:rPr>
                <w:sz w:val="22"/>
                <w:szCs w:val="22"/>
              </w:rPr>
              <w:t xml:space="preserve"> </w:t>
            </w:r>
            <w:r w:rsidRPr="00012399">
              <w:rPr>
                <w:sz w:val="22"/>
                <w:szCs w:val="22"/>
              </w:rPr>
              <w:t>táplálkozási irányzat, glutén – laktózmentes étrend, vegetarianizmus, paleolit táplálkozás</w:t>
            </w:r>
          </w:p>
          <w:p w14:paraId="2313E539" w14:textId="77777777" w:rsidR="00A75F8C" w:rsidRPr="00157779" w:rsidRDefault="00A75F8C" w:rsidP="00A75F8C">
            <w:pPr>
              <w:pStyle w:val="ListParagraph"/>
              <w:numPr>
                <w:ilvl w:val="0"/>
                <w:numId w:val="2"/>
              </w:numPr>
              <w:spacing w:before="60"/>
              <w:ind w:left="459" w:hanging="459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Ú</w:t>
            </w:r>
            <w:r w:rsidRPr="00012399">
              <w:rPr>
                <w:sz w:val="22"/>
                <w:szCs w:val="22"/>
              </w:rPr>
              <w:t>j üzlettípusok elterjedése</w:t>
            </w:r>
            <w:r>
              <w:rPr>
                <w:sz w:val="22"/>
                <w:szCs w:val="22"/>
              </w:rPr>
              <w:t>, jellemzője és sikerük titka: bisztro kultúra, bor -,kávé- és koktélbárok, pop up éttermek, street food, romkocsmák</w:t>
            </w:r>
          </w:p>
          <w:p w14:paraId="4D4D8A62" w14:textId="77777777" w:rsidR="00A75F8C" w:rsidRPr="00027433" w:rsidRDefault="00A75F8C" w:rsidP="00A75F8C">
            <w:pPr>
              <w:pStyle w:val="ListParagraph"/>
              <w:numPr>
                <w:ilvl w:val="0"/>
                <w:numId w:val="2"/>
              </w:numPr>
              <w:spacing w:before="60"/>
              <w:ind w:left="459" w:hanging="459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Véleményformáló,  új </w:t>
            </w:r>
            <w:r w:rsidRPr="00012399">
              <w:rPr>
                <w:sz w:val="22"/>
                <w:szCs w:val="22"/>
              </w:rPr>
              <w:t>éttermi minősítések</w:t>
            </w:r>
            <w:r>
              <w:rPr>
                <w:sz w:val="22"/>
                <w:szCs w:val="22"/>
              </w:rPr>
              <w:t xml:space="preserve"> ( Michelin, Gault&amp;Milleau, Dining Guide)</w:t>
            </w:r>
          </w:p>
          <w:p w14:paraId="32C2A0CD" w14:textId="77777777" w:rsidR="00A75F8C" w:rsidRDefault="00A75F8C" w:rsidP="00A75F8C">
            <w:pPr>
              <w:pStyle w:val="ListParagraph"/>
              <w:spacing w:before="60"/>
              <w:ind w:left="45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Trend bemutató g</w:t>
            </w:r>
            <w:r w:rsidRPr="00012399">
              <w:rPr>
                <w:sz w:val="22"/>
                <w:szCs w:val="22"/>
              </w:rPr>
              <w:t>asz</w:t>
            </w:r>
            <w:r>
              <w:rPr>
                <w:sz w:val="22"/>
                <w:szCs w:val="22"/>
              </w:rPr>
              <w:t>t</w:t>
            </w:r>
            <w:r w:rsidRPr="00012399">
              <w:rPr>
                <w:sz w:val="22"/>
                <w:szCs w:val="22"/>
              </w:rPr>
              <w:t>ronómiai versenyek</w:t>
            </w:r>
            <w:r>
              <w:rPr>
                <w:sz w:val="22"/>
                <w:szCs w:val="22"/>
              </w:rPr>
              <w:t>: Bocuse d’Or, Hagyomány és Evolució</w:t>
            </w:r>
          </w:p>
          <w:p w14:paraId="6F9FB216" w14:textId="77777777" w:rsidR="00E20AEB" w:rsidRPr="00A75F8C" w:rsidRDefault="00A75F8C" w:rsidP="00A75F8C">
            <w:pPr>
              <w:pStyle w:val="ListParagraph"/>
              <w:numPr>
                <w:ilvl w:val="0"/>
                <w:numId w:val="2"/>
              </w:numPr>
              <w:spacing w:before="60"/>
              <w:ind w:left="459" w:hanging="425"/>
              <w:jc w:val="both"/>
              <w:rPr>
                <w:sz w:val="22"/>
                <w:szCs w:val="22"/>
              </w:rPr>
            </w:pPr>
            <w:r w:rsidRPr="00027433">
              <w:rPr>
                <w:sz w:val="22"/>
                <w:szCs w:val="22"/>
              </w:rPr>
              <w:t>Trendvárakozások, a jövő irányzatai</w:t>
            </w:r>
          </w:p>
        </w:tc>
      </w:tr>
      <w:tr w:rsidR="00E20AEB" w:rsidRPr="006C6567" w14:paraId="75A8266C" w14:textId="77777777" w:rsidTr="00A75F8C">
        <w:tc>
          <w:tcPr>
            <w:tcW w:w="9038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2FB96017" w14:textId="77777777" w:rsidR="00296128" w:rsidRPr="00A75F8C" w:rsidRDefault="00E20AEB" w:rsidP="00A75F8C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A </w:t>
            </w:r>
            <w:r w:rsidRPr="006C6567">
              <w:rPr>
                <w:b/>
                <w:sz w:val="22"/>
                <w:szCs w:val="22"/>
              </w:rPr>
              <w:t>3-5</w:t>
            </w:r>
            <w:r w:rsidRPr="006C6567">
              <w:rPr>
                <w:sz w:val="22"/>
                <w:szCs w:val="22"/>
              </w:rPr>
              <w:t xml:space="preserve"> legfontosabb </w:t>
            </w:r>
            <w:r w:rsidRPr="006C6567">
              <w:rPr>
                <w:i/>
                <w:sz w:val="22"/>
                <w:szCs w:val="22"/>
              </w:rPr>
              <w:t>kötelező,</w:t>
            </w:r>
            <w:r w:rsidRPr="006C6567">
              <w:rPr>
                <w:sz w:val="22"/>
                <w:szCs w:val="22"/>
              </w:rPr>
              <w:t xml:space="preserve"> illetve </w:t>
            </w:r>
            <w:r w:rsidRPr="006C6567">
              <w:rPr>
                <w:i/>
                <w:sz w:val="22"/>
                <w:szCs w:val="22"/>
              </w:rPr>
              <w:t>ajánlott</w:t>
            </w:r>
            <w:r w:rsidRPr="006C6567">
              <w:rPr>
                <w:b/>
                <w:i/>
                <w:sz w:val="22"/>
                <w:szCs w:val="22"/>
              </w:rPr>
              <w:t xml:space="preserve"> </w:t>
            </w:r>
            <w:r w:rsidRPr="006C6567">
              <w:rPr>
                <w:b/>
                <w:sz w:val="22"/>
                <w:szCs w:val="22"/>
              </w:rPr>
              <w:t xml:space="preserve">irodalom </w:t>
            </w:r>
            <w:r w:rsidRPr="006C6567">
              <w:rPr>
                <w:sz w:val="22"/>
                <w:szCs w:val="22"/>
              </w:rPr>
              <w:t>(jegyzet, tankönyv) felsorolása bibliográfiai adatokkal (szerző, cím, kiadás adatai, (esetleg oldalak), ISBN)</w:t>
            </w:r>
          </w:p>
        </w:tc>
      </w:tr>
      <w:tr w:rsidR="00E20AEB" w:rsidRPr="006C6567" w14:paraId="1C85049B" w14:textId="77777777" w:rsidTr="00A75F8C">
        <w:trPr>
          <w:trHeight w:val="296"/>
        </w:trPr>
        <w:tc>
          <w:tcPr>
            <w:tcW w:w="9038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ED6F5CB" w14:textId="77777777" w:rsidR="00A75F8C" w:rsidRPr="00A75F8C" w:rsidRDefault="00A75F8C" w:rsidP="00A75F8C">
            <w:pPr>
              <w:rPr>
                <w:b/>
                <w:sz w:val="22"/>
                <w:szCs w:val="22"/>
              </w:rPr>
            </w:pPr>
            <w:r w:rsidRPr="00A75F8C">
              <w:rPr>
                <w:b/>
                <w:sz w:val="22"/>
                <w:szCs w:val="22"/>
              </w:rPr>
              <w:t>Kötelező irodalom:</w:t>
            </w:r>
          </w:p>
          <w:p w14:paraId="27A050A1" w14:textId="77777777" w:rsidR="00A75F8C" w:rsidRPr="00A75F8C" w:rsidRDefault="00A75F8C" w:rsidP="00A75F8C">
            <w:pPr>
              <w:rPr>
                <w:sz w:val="22"/>
                <w:szCs w:val="22"/>
              </w:rPr>
            </w:pPr>
            <w:r w:rsidRPr="00A75F8C">
              <w:rPr>
                <w:sz w:val="22"/>
                <w:szCs w:val="22"/>
              </w:rPr>
              <w:t>Szerdi Zsuzsanna: Trendek a gasztronómiában. 2015.</w:t>
            </w:r>
          </w:p>
          <w:p w14:paraId="4C41E8D5" w14:textId="77777777" w:rsidR="00A75F8C" w:rsidRPr="00A75F8C" w:rsidRDefault="00A75F8C" w:rsidP="00A75F8C">
            <w:pPr>
              <w:rPr>
                <w:b/>
                <w:sz w:val="22"/>
                <w:szCs w:val="22"/>
              </w:rPr>
            </w:pPr>
            <w:r w:rsidRPr="00A75F8C">
              <w:rPr>
                <w:b/>
                <w:sz w:val="22"/>
                <w:szCs w:val="22"/>
              </w:rPr>
              <w:t>Ajánlott irodalom:</w:t>
            </w:r>
          </w:p>
          <w:p w14:paraId="178E2400" w14:textId="77777777" w:rsidR="00A75F8C" w:rsidRPr="00A75F8C" w:rsidRDefault="00A75F8C" w:rsidP="00A75F8C">
            <w:pPr>
              <w:rPr>
                <w:sz w:val="22"/>
                <w:szCs w:val="22"/>
              </w:rPr>
            </w:pPr>
            <w:r w:rsidRPr="00A75F8C">
              <w:rPr>
                <w:sz w:val="22"/>
                <w:szCs w:val="22"/>
              </w:rPr>
              <w:t>Bádonyi Mihály: Kors</w:t>
            </w:r>
            <w:r>
              <w:rPr>
                <w:sz w:val="22"/>
                <w:szCs w:val="22"/>
              </w:rPr>
              <w:t>zerű ételkészítési ismeretek II.</w:t>
            </w:r>
            <w:r w:rsidRPr="00A75F8C">
              <w:rPr>
                <w:sz w:val="22"/>
                <w:szCs w:val="22"/>
              </w:rPr>
              <w:t xml:space="preserve"> 2011</w:t>
            </w:r>
            <w:r>
              <w:rPr>
                <w:sz w:val="22"/>
                <w:szCs w:val="22"/>
              </w:rPr>
              <w:t>.</w:t>
            </w:r>
          </w:p>
          <w:p w14:paraId="4307C7B3" w14:textId="77777777" w:rsidR="00E20AEB" w:rsidRPr="006C6567" w:rsidRDefault="00A75F8C" w:rsidP="00A75F8C">
            <w:pPr>
              <w:rPr>
                <w:sz w:val="22"/>
                <w:szCs w:val="22"/>
              </w:rPr>
            </w:pPr>
            <w:hyperlink r:id="rId9" w:tooltip="Csíki Sándor valamennyi bejegyzése" w:history="1">
              <w:r w:rsidRPr="00A75F8C">
                <w:rPr>
                  <w:sz w:val="22"/>
                  <w:szCs w:val="22"/>
                </w:rPr>
                <w:t>Csíki Sándor</w:t>
              </w:r>
            </w:hyperlink>
            <w:r w:rsidRPr="00A75F8C">
              <w:rPr>
                <w:sz w:val="22"/>
                <w:szCs w:val="22"/>
              </w:rPr>
              <w:t>: Gasz</w:t>
            </w:r>
            <w:r>
              <w:rPr>
                <w:sz w:val="22"/>
                <w:szCs w:val="22"/>
              </w:rPr>
              <w:t xml:space="preserve">tronómiai, éttermi trendek 2014. </w:t>
            </w:r>
            <w:r w:rsidRPr="00A75F8C">
              <w:rPr>
                <w:sz w:val="22"/>
                <w:szCs w:val="22"/>
              </w:rPr>
              <w:t>2013</w:t>
            </w:r>
            <w:r>
              <w:rPr>
                <w:sz w:val="22"/>
                <w:szCs w:val="22"/>
              </w:rPr>
              <w:t>.</w:t>
            </w:r>
          </w:p>
        </w:tc>
      </w:tr>
      <w:tr w:rsidR="00E20AEB" w:rsidRPr="006C6567" w14:paraId="649E6197" w14:textId="77777777" w:rsidTr="00A75F8C">
        <w:trPr>
          <w:trHeight w:val="338"/>
        </w:trPr>
        <w:tc>
          <w:tcPr>
            <w:tcW w:w="9038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360E7B56" w14:textId="0FB7D0C8" w:rsidR="00E20AEB" w:rsidRPr="006C6567" w:rsidRDefault="00E20AEB" w:rsidP="00222A16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lastRenderedPageBreak/>
              <w:t xml:space="preserve">Tantárgy felelőse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Pr="006C6567">
              <w:rPr>
                <w:b/>
                <w:sz w:val="22"/>
                <w:szCs w:val="22"/>
              </w:rPr>
              <w:t xml:space="preserve">: </w:t>
            </w:r>
            <w:r w:rsidR="00222A16">
              <w:rPr>
                <w:sz w:val="22"/>
                <w:szCs w:val="22"/>
              </w:rPr>
              <w:t>Szerdi Zsuzsanna</w:t>
            </w:r>
            <w:bookmarkStart w:id="0" w:name="_GoBack"/>
            <w:bookmarkEnd w:id="0"/>
          </w:p>
        </w:tc>
      </w:tr>
      <w:tr w:rsidR="00E20AEB" w:rsidRPr="006C6567" w14:paraId="0A2C01AC" w14:textId="77777777" w:rsidTr="00A75F8C">
        <w:trPr>
          <w:trHeight w:val="337"/>
        </w:trPr>
        <w:tc>
          <w:tcPr>
            <w:tcW w:w="9038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B12C568" w14:textId="77777777" w:rsidR="00E20AEB" w:rsidRPr="006C6567" w:rsidRDefault="00E20AEB" w:rsidP="00D92C78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oktatásába bevont oktató(k), </w:t>
            </w:r>
            <w:r w:rsidRPr="006C6567">
              <w:rPr>
                <w:sz w:val="22"/>
                <w:szCs w:val="22"/>
              </w:rPr>
              <w:t>ha vannak</w:t>
            </w:r>
            <w:r w:rsidRPr="006C6567">
              <w:rPr>
                <w:b/>
                <w:sz w:val="22"/>
                <w:szCs w:val="22"/>
              </w:rPr>
              <w:t xml:space="preserve">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Pr="006C6567">
              <w:rPr>
                <w:b/>
                <w:sz w:val="22"/>
                <w:szCs w:val="22"/>
              </w:rPr>
              <w:t xml:space="preserve">: </w:t>
            </w:r>
            <w:r w:rsidR="000321AF" w:rsidRPr="00A75F8C">
              <w:rPr>
                <w:sz w:val="22"/>
                <w:szCs w:val="22"/>
              </w:rPr>
              <w:t xml:space="preserve">Szerdi Zsuzsanna </w:t>
            </w:r>
          </w:p>
        </w:tc>
      </w:tr>
    </w:tbl>
    <w:p w14:paraId="5548E39F" w14:textId="77777777" w:rsidR="00E20AEB" w:rsidRPr="00DF08CD" w:rsidRDefault="00E20AEB" w:rsidP="00E20AEB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14:paraId="6851372E" w14:textId="77777777" w:rsidR="00B53DD5" w:rsidRPr="00E20AEB" w:rsidRDefault="00B53DD5" w:rsidP="00A75F8C">
      <w:pPr>
        <w:tabs>
          <w:tab w:val="left" w:pos="567"/>
        </w:tabs>
        <w:spacing w:after="120"/>
        <w:ind w:left="714"/>
        <w:rPr>
          <w:sz w:val="22"/>
          <w:szCs w:val="22"/>
        </w:rPr>
      </w:pPr>
    </w:p>
    <w:sectPr w:rsidR="00B53DD5" w:rsidRPr="00E20AEB" w:rsidSect="000D26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18C060" w14:textId="77777777" w:rsidR="009040D9" w:rsidRDefault="009040D9" w:rsidP="00E20AEB">
      <w:r>
        <w:separator/>
      </w:r>
    </w:p>
  </w:endnote>
  <w:endnote w:type="continuationSeparator" w:id="0">
    <w:p w14:paraId="211338F8" w14:textId="77777777" w:rsidR="009040D9" w:rsidRDefault="009040D9" w:rsidP="00E20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unga">
    <w:altName w:val="Times New Roman"/>
    <w:panose1 w:val="00000000000000000000"/>
    <w:charset w:val="01"/>
    <w:family w:val="roman"/>
    <w:notTrueType/>
    <w:pitch w:val="variable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BED98C" w14:textId="77777777" w:rsidR="009040D9" w:rsidRDefault="009040D9" w:rsidP="00E20AEB">
      <w:r>
        <w:separator/>
      </w:r>
    </w:p>
  </w:footnote>
  <w:footnote w:type="continuationSeparator" w:id="0">
    <w:p w14:paraId="5936F4E5" w14:textId="77777777" w:rsidR="009040D9" w:rsidRDefault="009040D9" w:rsidP="00E20AEB">
      <w:r>
        <w:continuationSeparator/>
      </w:r>
    </w:p>
  </w:footnote>
  <w:footnote w:id="1">
    <w:p w14:paraId="76D7B5AC" w14:textId="77777777" w:rsidR="00E20AEB" w:rsidRPr="00A5216A" w:rsidRDefault="00E20AEB" w:rsidP="00E20AEB">
      <w:pPr>
        <w:pStyle w:val="FootnoteText"/>
        <w:ind w:left="142" w:hanging="142"/>
        <w:rPr>
          <w:sz w:val="4"/>
          <w:szCs w:val="4"/>
        </w:rPr>
      </w:pPr>
    </w:p>
    <w:p w14:paraId="4C617208" w14:textId="77777777" w:rsidR="00E20AEB" w:rsidRPr="0003723C" w:rsidRDefault="00E20AEB" w:rsidP="00E20AEB">
      <w:pPr>
        <w:pStyle w:val="FootnoteText"/>
      </w:pPr>
      <w:r w:rsidRPr="0003723C">
        <w:rPr>
          <w:rStyle w:val="FootnoteReference"/>
        </w:rPr>
        <w:footnoteRef/>
      </w:r>
      <w:r w:rsidRPr="0003723C">
        <w:t xml:space="preserve"> </w:t>
      </w:r>
      <w:r w:rsidRPr="00576C00">
        <w:rPr>
          <w:b/>
        </w:rPr>
        <w:t>N</w:t>
      </w:r>
      <w:r w:rsidRPr="0003723C">
        <w:rPr>
          <w:b/>
          <w:bCs/>
        </w:rPr>
        <w:t xml:space="preserve">ftv. 108. § </w:t>
      </w:r>
      <w:r w:rsidRPr="0003723C">
        <w:t>37.</w:t>
      </w:r>
      <w:r w:rsidRPr="0003723C">
        <w:rPr>
          <w:i/>
        </w:rPr>
        <w:t xml:space="preserve"> tanóra</w:t>
      </w:r>
      <w:r w:rsidRPr="0003723C">
        <w:t xml:space="preserve">: a tantervben meghatározott tanulmányi követelmények teljesítéséhez az oktató személyes közreműködését igénylő foglalkozás (előadás, szeminárium, gyakorlat, konzultáció), amelynek időtartama legalább negyvenöt, legfeljebb hatvan perc. </w:t>
      </w:r>
    </w:p>
  </w:footnote>
  <w:footnote w:id="2">
    <w:p w14:paraId="51608222" w14:textId="77777777" w:rsidR="00E20AEB" w:rsidRPr="0003723C" w:rsidRDefault="00E20AEB" w:rsidP="00E20AEB">
      <w:pPr>
        <w:pStyle w:val="FootnoteText"/>
      </w:pPr>
      <w:r w:rsidRPr="0003723C">
        <w:rPr>
          <w:rStyle w:val="FootnoteReference"/>
        </w:rPr>
        <w:footnoteRef/>
      </w:r>
      <w:r w:rsidRPr="0003723C">
        <w:t xml:space="preserve">  </w:t>
      </w:r>
      <w:r w:rsidRPr="0003723C">
        <w:t>pl. évközi beszámoló</w:t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1439EF"/>
    <w:multiLevelType w:val="hybridMultilevel"/>
    <w:tmpl w:val="700AB200"/>
    <w:lvl w:ilvl="0" w:tplc="230AB4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unga" w:hAnsi="Tunga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4D173A8"/>
    <w:multiLevelType w:val="hybridMultilevel"/>
    <w:tmpl w:val="8044310C"/>
    <w:lvl w:ilvl="0" w:tplc="B016EA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B86E9C"/>
    <w:multiLevelType w:val="hybridMultilevel"/>
    <w:tmpl w:val="5D866F92"/>
    <w:lvl w:ilvl="0" w:tplc="B016EA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AEB"/>
    <w:rsid w:val="00012399"/>
    <w:rsid w:val="00027433"/>
    <w:rsid w:val="000321AF"/>
    <w:rsid w:val="000B2CBC"/>
    <w:rsid w:val="000D26D3"/>
    <w:rsid w:val="00100353"/>
    <w:rsid w:val="00122B8B"/>
    <w:rsid w:val="00157779"/>
    <w:rsid w:val="00222A16"/>
    <w:rsid w:val="00224BFF"/>
    <w:rsid w:val="0024060E"/>
    <w:rsid w:val="00276440"/>
    <w:rsid w:val="00296128"/>
    <w:rsid w:val="003A6C27"/>
    <w:rsid w:val="00463EC3"/>
    <w:rsid w:val="009040D9"/>
    <w:rsid w:val="00A75F8C"/>
    <w:rsid w:val="00B125E4"/>
    <w:rsid w:val="00B53DD5"/>
    <w:rsid w:val="00BB4601"/>
    <w:rsid w:val="00D038AA"/>
    <w:rsid w:val="00E20AEB"/>
    <w:rsid w:val="00EB42F3"/>
    <w:rsid w:val="00EC3876"/>
    <w:rsid w:val="00FA72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29164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A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sid w:val="00E20AEB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E20AEB"/>
  </w:style>
  <w:style w:type="character" w:customStyle="1" w:styleId="FootnoteTextChar">
    <w:name w:val="Footnote Text Char"/>
    <w:basedOn w:val="DefaultParagraphFont"/>
    <w:link w:val="FootnoteText"/>
    <w:semiHidden/>
    <w:rsid w:val="00E20AEB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Paragraph">
    <w:name w:val="List Paragraph"/>
    <w:basedOn w:val="Normal"/>
    <w:uiPriority w:val="34"/>
    <w:qFormat/>
    <w:rsid w:val="003A6C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A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sid w:val="00E20AEB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E20AEB"/>
  </w:style>
  <w:style w:type="character" w:customStyle="1" w:styleId="FootnoteTextChar">
    <w:name w:val="Footnote Text Char"/>
    <w:basedOn w:val="DefaultParagraphFont"/>
    <w:link w:val="FootnoteText"/>
    <w:semiHidden/>
    <w:rsid w:val="00E20AEB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Paragraph">
    <w:name w:val="List Paragraph"/>
    <w:basedOn w:val="Normal"/>
    <w:uiPriority w:val="34"/>
    <w:qFormat/>
    <w:rsid w:val="003A6C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http://www.foodandwine.hu/author/admin/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2E24309-66B1-0E4C-B73C-08D1D1A3D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426</Words>
  <Characters>2432</Characters>
  <Application>Microsoft Macintosh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EKF</Company>
  <LinksUpToDate>false</LinksUpToDate>
  <CharactersWithSpaces>2853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EKF</dc:creator>
  <cp:lastModifiedBy>Erika Konyves</cp:lastModifiedBy>
  <cp:revision>4</cp:revision>
  <dcterms:created xsi:type="dcterms:W3CDTF">2015-06-01T08:15:00Z</dcterms:created>
  <dcterms:modified xsi:type="dcterms:W3CDTF">2015-06-01T08:34:00Z</dcterms:modified>
</cp:coreProperties>
</file>