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11"/>
        <w:gridCol w:w="2227"/>
      </w:tblGrid>
      <w:tr w:rsidR="002D3E45" w:rsidRPr="00510EF4" w:rsidTr="002C12CB">
        <w:tc>
          <w:tcPr>
            <w:tcW w:w="7088" w:type="dxa"/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bookmarkStart w:id="0" w:name="_GoBack"/>
            <w:bookmarkEnd w:id="0"/>
            <w:r w:rsidRPr="00510EF4">
              <w:rPr>
                <w:b/>
                <w:sz w:val="22"/>
                <w:szCs w:val="22"/>
              </w:rPr>
              <w:t xml:space="preserve">tantárgy neve: </w:t>
            </w:r>
            <w:proofErr w:type="spellStart"/>
            <w:r w:rsidR="00E211F4">
              <w:t>Ökotermékek</w:t>
            </w:r>
            <w:proofErr w:type="spellEnd"/>
            <w:r w:rsidR="00E211F4">
              <w:t xml:space="preserve"> az élelmiszeriparban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kreditszáma: </w:t>
            </w:r>
            <w:r w:rsidR="00E211F4">
              <w:rPr>
                <w:b/>
                <w:sz w:val="22"/>
                <w:szCs w:val="22"/>
              </w:rPr>
              <w:t>2</w:t>
            </w:r>
          </w:p>
        </w:tc>
      </w:tr>
      <w:tr w:rsidR="002D3E45" w:rsidRPr="00510EF4" w:rsidTr="002C12CB"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5F36E9">
            <w:pPr>
              <w:spacing w:before="60"/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a tanóra típusa</w:t>
            </w:r>
            <w:r w:rsidRPr="00510EF4">
              <w:rPr>
                <w:rStyle w:val="Lbjegyzet-hivatkozs"/>
                <w:sz w:val="22"/>
                <w:szCs w:val="22"/>
              </w:rPr>
              <w:footnoteReference w:id="1"/>
            </w:r>
            <w:r w:rsidRPr="00510EF4">
              <w:rPr>
                <w:sz w:val="22"/>
                <w:szCs w:val="22"/>
              </w:rPr>
              <w:t xml:space="preserve"> (</w:t>
            </w:r>
            <w:proofErr w:type="spellStart"/>
            <w:r w:rsidRPr="005F36E9">
              <w:rPr>
                <w:sz w:val="22"/>
                <w:szCs w:val="22"/>
              </w:rPr>
              <w:t>ea</w:t>
            </w:r>
            <w:proofErr w:type="spellEnd"/>
            <w:r w:rsidR="005F36E9" w:rsidRPr="005F36E9">
              <w:rPr>
                <w:sz w:val="22"/>
                <w:szCs w:val="22"/>
              </w:rPr>
              <w:t>.</w:t>
            </w:r>
            <w:r w:rsidR="005F36E9">
              <w:rPr>
                <w:sz w:val="22"/>
                <w:szCs w:val="22"/>
              </w:rPr>
              <w:t xml:space="preserve">) </w:t>
            </w:r>
            <w:r w:rsidRPr="00510EF4">
              <w:rPr>
                <w:sz w:val="22"/>
                <w:szCs w:val="22"/>
              </w:rPr>
              <w:t xml:space="preserve">és (heti) </w:t>
            </w:r>
            <w:proofErr w:type="gramStart"/>
            <w:r w:rsidRPr="00510EF4">
              <w:rPr>
                <w:sz w:val="22"/>
                <w:szCs w:val="22"/>
              </w:rPr>
              <w:t>óraszáma .</w:t>
            </w:r>
            <w:proofErr w:type="gramEnd"/>
            <w:r w:rsidR="005F36E9">
              <w:rPr>
                <w:b/>
                <w:sz w:val="22"/>
                <w:szCs w:val="22"/>
              </w:rPr>
              <w:t xml:space="preserve"> 2</w:t>
            </w:r>
          </w:p>
        </w:tc>
      </w:tr>
      <w:tr w:rsidR="002D3E45" w:rsidRPr="00510EF4" w:rsidTr="002C12CB">
        <w:trPr>
          <w:trHeight w:val="291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számonkérés módja (</w:t>
            </w:r>
            <w:proofErr w:type="spellStart"/>
            <w:r w:rsidRPr="00510EF4">
              <w:rPr>
                <w:sz w:val="22"/>
                <w:szCs w:val="22"/>
              </w:rPr>
              <w:t>koll</w:t>
            </w:r>
            <w:proofErr w:type="spellEnd"/>
            <w:r w:rsidRPr="00510EF4">
              <w:rPr>
                <w:sz w:val="22"/>
                <w:szCs w:val="22"/>
              </w:rPr>
              <w:t xml:space="preserve">. / </w:t>
            </w:r>
            <w:proofErr w:type="spellStart"/>
            <w:r w:rsidRPr="00510EF4">
              <w:rPr>
                <w:sz w:val="22"/>
                <w:szCs w:val="22"/>
              </w:rPr>
              <w:t>gyj</w:t>
            </w:r>
            <w:proofErr w:type="spellEnd"/>
            <w:r w:rsidRPr="00510EF4">
              <w:rPr>
                <w:sz w:val="22"/>
                <w:szCs w:val="22"/>
              </w:rPr>
              <w:t xml:space="preserve">. / </w:t>
            </w:r>
            <w:proofErr w:type="gramStart"/>
            <w:r w:rsidRPr="00510EF4">
              <w:rPr>
                <w:sz w:val="22"/>
                <w:szCs w:val="22"/>
              </w:rPr>
              <w:t>egyéb</w:t>
            </w:r>
            <w:r w:rsidRPr="00510EF4">
              <w:rPr>
                <w:rStyle w:val="Lbjegyzet-hivatkozs"/>
                <w:sz w:val="22"/>
                <w:szCs w:val="22"/>
              </w:rPr>
              <w:footnoteReference w:id="2"/>
            </w:r>
            <w:r w:rsidRPr="00510EF4">
              <w:rPr>
                <w:sz w:val="22"/>
                <w:szCs w:val="22"/>
              </w:rPr>
              <w:t>)</w:t>
            </w:r>
            <w:proofErr w:type="gramEnd"/>
            <w:r w:rsidRPr="00510EF4">
              <w:rPr>
                <w:sz w:val="22"/>
                <w:szCs w:val="22"/>
              </w:rPr>
              <w:t xml:space="preserve">: </w:t>
            </w:r>
            <w:r w:rsidR="005F36E9">
              <w:rPr>
                <w:b/>
                <w:sz w:val="22"/>
                <w:szCs w:val="22"/>
              </w:rPr>
              <w:t>kollokvium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tantárgy tantervi helye (hányadik félév, vagy más időszak): </w:t>
            </w:r>
            <w:r w:rsidR="005F36E9">
              <w:rPr>
                <w:b/>
                <w:sz w:val="22"/>
                <w:szCs w:val="22"/>
              </w:rPr>
              <w:t>tavaszi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előtanulmányi feltételek </w:t>
            </w:r>
            <w:r w:rsidRPr="00510EF4">
              <w:rPr>
                <w:i/>
                <w:sz w:val="22"/>
                <w:szCs w:val="22"/>
              </w:rPr>
              <w:t>(ha vannak)</w:t>
            </w:r>
            <w:r w:rsidRPr="00510EF4">
              <w:rPr>
                <w:sz w:val="22"/>
                <w:szCs w:val="22"/>
              </w:rPr>
              <w:t>:</w:t>
            </w:r>
            <w:r w:rsidRPr="00510EF4">
              <w:rPr>
                <w:i/>
                <w:sz w:val="22"/>
                <w:szCs w:val="22"/>
              </w:rPr>
              <w:t xml:space="preserve"> </w:t>
            </w:r>
            <w:r w:rsidR="005F36E9">
              <w:rPr>
                <w:b/>
                <w:sz w:val="22"/>
                <w:szCs w:val="22"/>
              </w:rPr>
              <w:t>nincs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>tantárgyleírás</w:t>
            </w:r>
            <w:r w:rsidRPr="00510EF4">
              <w:rPr>
                <w:sz w:val="22"/>
                <w:szCs w:val="22"/>
              </w:rPr>
              <w:t xml:space="preserve">: az elsajátítandó </w:t>
            </w:r>
            <w:r w:rsidRPr="00510EF4">
              <w:rPr>
                <w:sz w:val="22"/>
                <w:szCs w:val="22"/>
                <w:u w:val="single"/>
              </w:rPr>
              <w:t>ismeretanyag</w:t>
            </w:r>
            <w:r w:rsidRPr="00510EF4">
              <w:rPr>
                <w:sz w:val="22"/>
                <w:szCs w:val="22"/>
              </w:rPr>
              <w:t xml:space="preserve"> és a kialakítandó </w:t>
            </w:r>
            <w:r w:rsidRPr="00510EF4">
              <w:rPr>
                <w:sz w:val="22"/>
                <w:szCs w:val="22"/>
                <w:u w:val="single"/>
              </w:rPr>
              <w:t>kompetenciák</w:t>
            </w:r>
            <w:r w:rsidRPr="00510EF4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2D3E45" w:rsidRPr="00510EF4" w:rsidTr="002C12CB">
        <w:trPr>
          <w:trHeight w:val="318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72193D" w:rsidRDefault="0072193D" w:rsidP="005F36E9">
            <w:pPr>
              <w:jc w:val="both"/>
            </w:pPr>
            <w:r w:rsidRPr="0072193D">
              <w:t xml:space="preserve">Az </w:t>
            </w:r>
            <w:proofErr w:type="spellStart"/>
            <w:r w:rsidRPr="0072193D">
              <w:t>ökotermékek</w:t>
            </w:r>
            <w:proofErr w:type="spellEnd"/>
            <w:r w:rsidRPr="0072193D">
              <w:t xml:space="preserve"> fogalma, előnyeik, hátrányaik. Esszenciális mikroelemek, növényi vitaminok és antioxidánsok az </w:t>
            </w:r>
            <w:proofErr w:type="spellStart"/>
            <w:r w:rsidRPr="0072193D">
              <w:t>ökoélelmiszerekben</w:t>
            </w:r>
            <w:proofErr w:type="spellEnd"/>
            <w:r w:rsidRPr="0072193D">
              <w:t xml:space="preserve">. Egészségügyi hatások, jelentőségük a hazai élelmiszerellátásban. Az </w:t>
            </w:r>
            <w:proofErr w:type="spellStart"/>
            <w:r w:rsidRPr="0072193D">
              <w:t>ökotermékek</w:t>
            </w:r>
            <w:proofErr w:type="spellEnd"/>
            <w:r w:rsidRPr="0072193D">
              <w:t xml:space="preserve"> előállítása során ajánlottan használható, megengedett és tiltott készítmények, adalékanyagok, eljárások. Élelmiszeripari feldolgozásuk, tartósításuk. Minőségbiztosítás. A fontosabb biotermékek ismertetése. Az </w:t>
            </w:r>
            <w:proofErr w:type="spellStart"/>
            <w:r w:rsidRPr="0072193D">
              <w:t>ökotermék-kereskedelem</w:t>
            </w:r>
            <w:proofErr w:type="spellEnd"/>
            <w:r w:rsidRPr="0072193D">
              <w:t xml:space="preserve">. Fogyasztóvédelem, ismeretterjesztés, hiteles terméktájékoztatás. Az ökológiai gazdálkodás fogalma, célkitűzései, eszmerendszere, alapelvei. Az </w:t>
            </w:r>
            <w:proofErr w:type="spellStart"/>
            <w:r w:rsidRPr="0072193D">
              <w:t>ökotermeléssel</w:t>
            </w:r>
            <w:proofErr w:type="spellEnd"/>
            <w:r w:rsidRPr="0072193D">
              <w:t xml:space="preserve"> előállított gabonák </w:t>
            </w:r>
            <w:proofErr w:type="spellStart"/>
            <w:r w:rsidRPr="0072193D">
              <w:t>Fusarium-fertőzöttsége</w:t>
            </w:r>
            <w:proofErr w:type="spellEnd"/>
            <w:r w:rsidRPr="0072193D">
              <w:t xml:space="preserve">, az </w:t>
            </w:r>
            <w:proofErr w:type="spellStart"/>
            <w:r w:rsidRPr="0072193D">
              <w:t>ökotermékek</w:t>
            </w:r>
            <w:proofErr w:type="spellEnd"/>
            <w:r w:rsidRPr="0072193D">
              <w:t xml:space="preserve"> biztonságossága. Az </w:t>
            </w:r>
            <w:proofErr w:type="spellStart"/>
            <w:r w:rsidRPr="0072193D">
              <w:t>ökotermelés</w:t>
            </w:r>
            <w:proofErr w:type="spellEnd"/>
            <w:r w:rsidRPr="0072193D">
              <w:t xml:space="preserve"> szabályozása, ellenőrzése, lehetőségei. Az </w:t>
            </w:r>
            <w:proofErr w:type="spellStart"/>
            <w:r w:rsidRPr="0072193D">
              <w:t>ökotermelés</w:t>
            </w:r>
            <w:proofErr w:type="spellEnd"/>
            <w:r w:rsidRPr="0072193D">
              <w:t xml:space="preserve"> növényvédelme, </w:t>
            </w:r>
            <w:proofErr w:type="spellStart"/>
            <w:r w:rsidRPr="0072193D">
              <w:t>gyomirtószerek</w:t>
            </w:r>
            <w:proofErr w:type="spellEnd"/>
            <w:r w:rsidRPr="0072193D">
              <w:t xml:space="preserve">, gomba- és </w:t>
            </w:r>
            <w:proofErr w:type="spellStart"/>
            <w:r w:rsidRPr="0072193D">
              <w:t>rovarölőszerek</w:t>
            </w:r>
            <w:proofErr w:type="spellEnd"/>
            <w:r w:rsidRPr="0072193D">
              <w:t xml:space="preserve"> alkalmazása. Az ökológiai gazdálkodás helyzete világviszonylatban és Magyarországon. </w:t>
            </w:r>
          </w:p>
          <w:p w:rsidR="002D3E45" w:rsidRPr="00510EF4" w:rsidRDefault="005F36E9" w:rsidP="00DE4EE4">
            <w:pPr>
              <w:jc w:val="both"/>
              <w:rPr>
                <w:sz w:val="22"/>
                <w:szCs w:val="22"/>
              </w:rPr>
            </w:pPr>
            <w:r w:rsidRPr="005F36E9">
              <w:rPr>
                <w:u w:val="single"/>
              </w:rPr>
              <w:t>Kialakítandó kompetenciák</w:t>
            </w:r>
            <w:r>
              <w:t xml:space="preserve">: </w:t>
            </w:r>
            <w:r w:rsidRPr="00DE4EE4">
              <w:t>A szakterület etikai kérdéseinek megismerése</w:t>
            </w:r>
            <w:r w:rsidR="00DE4EE4" w:rsidRPr="00DE4EE4">
              <w:t>, az egészség és a táplálkozás összefüggésének hangsúlyozása</w:t>
            </w:r>
            <w:r w:rsidRPr="00DE4EE4">
              <w:t>.</w:t>
            </w:r>
            <w:r w:rsidR="00DE4EE4" w:rsidRPr="00DE4EE4">
              <w:t xml:space="preserve"> A táplálkozással kapcsolatos veszélyekről racionális véleményalkotás kialakítása. </w:t>
            </w:r>
            <w:r w:rsidRPr="00DE4EE4">
              <w:t xml:space="preserve">A tananyag szaktudományi </w:t>
            </w:r>
            <w:proofErr w:type="gramStart"/>
            <w:r w:rsidRPr="00DE4EE4">
              <w:t xml:space="preserve">szempontú </w:t>
            </w:r>
            <w:r w:rsidR="00652B04">
              <w:t xml:space="preserve"> </w:t>
            </w:r>
            <w:r w:rsidRPr="00DE4EE4">
              <w:t>rendszerezésének</w:t>
            </w:r>
            <w:proofErr w:type="gramEnd"/>
            <w:r w:rsidRPr="00DE4EE4">
              <w:t xml:space="preserve">, a rendszerszemléletű megközelítésnek az elsajátítása. </w:t>
            </w:r>
            <w:r w:rsidR="00DE4EE4" w:rsidRPr="00DE4EE4">
              <w:t xml:space="preserve">Három komplex képesség (tanulás, gondolkodás és tudásszerzés) optimalizálása és </w:t>
            </w:r>
            <w:proofErr w:type="spellStart"/>
            <w:r w:rsidR="00DE4EE4" w:rsidRPr="00DE4EE4">
              <w:t>hierarchizálása</w:t>
            </w:r>
            <w:proofErr w:type="spellEnd"/>
            <w:r w:rsidR="00DE4EE4" w:rsidRPr="00DE4EE4">
              <w:t xml:space="preserve">, antropológiai optimum elérése. </w:t>
            </w:r>
            <w:r w:rsidRPr="00DE4EE4">
              <w:t>A tanított tudományág más tudományokkal való kapcsolatának</w:t>
            </w:r>
            <w:r w:rsidR="00DE4EE4" w:rsidRPr="00DE4EE4">
              <w:t xml:space="preserve"> és ipari alkalmazhatóságának felismerése</w:t>
            </w:r>
            <w:r w:rsidRPr="005F36E9">
              <w:t>.</w:t>
            </w:r>
          </w:p>
        </w:tc>
      </w:tr>
      <w:tr w:rsidR="002D3E45" w:rsidRPr="00510EF4" w:rsidTr="002C12CB">
        <w:trPr>
          <w:trHeight w:val="396"/>
        </w:trPr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a </w:t>
            </w:r>
            <w:r w:rsidRPr="00510EF4">
              <w:rPr>
                <w:b/>
                <w:sz w:val="22"/>
                <w:szCs w:val="22"/>
              </w:rPr>
              <w:t>3-5</w:t>
            </w:r>
            <w:r w:rsidRPr="00510EF4">
              <w:rPr>
                <w:sz w:val="22"/>
                <w:szCs w:val="22"/>
              </w:rPr>
              <w:t xml:space="preserve"> legfontosabb </w:t>
            </w:r>
            <w:r w:rsidRPr="00510EF4">
              <w:rPr>
                <w:i/>
                <w:sz w:val="22"/>
                <w:szCs w:val="22"/>
              </w:rPr>
              <w:t>kötelező,</w:t>
            </w:r>
            <w:r w:rsidRPr="00510EF4">
              <w:rPr>
                <w:sz w:val="22"/>
                <w:szCs w:val="22"/>
              </w:rPr>
              <w:t xml:space="preserve"> illetve </w:t>
            </w:r>
            <w:r w:rsidRPr="00510EF4">
              <w:rPr>
                <w:i/>
                <w:sz w:val="22"/>
                <w:szCs w:val="22"/>
              </w:rPr>
              <w:t>ajánlott</w:t>
            </w:r>
            <w:r w:rsidRPr="00510EF4">
              <w:rPr>
                <w:b/>
                <w:i/>
                <w:sz w:val="22"/>
                <w:szCs w:val="22"/>
              </w:rPr>
              <w:t xml:space="preserve"> </w:t>
            </w:r>
            <w:r w:rsidRPr="00510EF4">
              <w:rPr>
                <w:b/>
                <w:sz w:val="22"/>
                <w:szCs w:val="22"/>
              </w:rPr>
              <w:t xml:space="preserve">irodalom </w:t>
            </w:r>
            <w:r w:rsidRPr="00510EF4">
              <w:rPr>
                <w:sz w:val="22"/>
                <w:szCs w:val="22"/>
              </w:rPr>
              <w:t>(jegyzet, tankönyv) felsorolása bibliográfiai adatokkal (szerző, cím, kiadás adatai, oldalak, ISBN)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  <w:vAlign w:val="center"/>
          </w:tcPr>
          <w:p w:rsidR="00F14B8B" w:rsidRDefault="00F14B8B" w:rsidP="00F14B8B">
            <w:proofErr w:type="spellStart"/>
            <w:r w:rsidRPr="00F14B8B">
              <w:t>Biró</w:t>
            </w:r>
            <w:proofErr w:type="spellEnd"/>
            <w:r w:rsidRPr="00F14B8B">
              <w:t xml:space="preserve"> Géza - </w:t>
            </w:r>
            <w:proofErr w:type="spellStart"/>
            <w:r w:rsidRPr="00F14B8B">
              <w:t>Biró</w:t>
            </w:r>
            <w:proofErr w:type="spellEnd"/>
            <w:r w:rsidRPr="00F14B8B">
              <w:t xml:space="preserve"> György: Élelmiszer-biztonság: Táplálkozás egészségügy. </w:t>
            </w:r>
            <w:proofErr w:type="spellStart"/>
            <w:r w:rsidRPr="00F14B8B">
              <w:t>Agroinform</w:t>
            </w:r>
            <w:proofErr w:type="spellEnd"/>
            <w:r w:rsidRPr="00F14B8B">
              <w:t xml:space="preserve"> Kiadó, Budapest, 2000</w:t>
            </w:r>
          </w:p>
          <w:p w:rsidR="00F14B8B" w:rsidRDefault="00F14B8B" w:rsidP="00F14B8B">
            <w:proofErr w:type="spellStart"/>
            <w:r>
              <w:t>Frühwald</w:t>
            </w:r>
            <w:proofErr w:type="spellEnd"/>
            <w:r>
              <w:t xml:space="preserve"> Ferenc: </w:t>
            </w:r>
            <w:proofErr w:type="spellStart"/>
            <w:r>
              <w:t>Bioholmi</w:t>
            </w:r>
            <w:proofErr w:type="spellEnd"/>
            <w:r>
              <w:t>. ÉKME 02 Bt. Budapest, 2008</w:t>
            </w:r>
          </w:p>
          <w:p w:rsidR="00F14B8B" w:rsidRDefault="00F14B8B" w:rsidP="00F14B8B">
            <w:r>
              <w:t>Radics László</w:t>
            </w:r>
            <w:r w:rsidRPr="00F14B8B">
              <w:t>: Ökológiai gazdálkodás. Dinasztia Kiadó, Budapest, 2001</w:t>
            </w:r>
          </w:p>
          <w:p w:rsidR="00F14B8B" w:rsidRDefault="00F14B8B" w:rsidP="00F14B8B">
            <w:proofErr w:type="spellStart"/>
            <w:r>
              <w:t>Rodler</w:t>
            </w:r>
            <w:proofErr w:type="spellEnd"/>
            <w:r>
              <w:t xml:space="preserve"> Imre: </w:t>
            </w:r>
            <w:proofErr w:type="spellStart"/>
            <w:r>
              <w:t>Élelmezéshigiéné</w:t>
            </w:r>
            <w:proofErr w:type="spellEnd"/>
            <w:r>
              <w:t xml:space="preserve">. Medicina Könyvkiadó </w:t>
            </w:r>
            <w:proofErr w:type="spellStart"/>
            <w:r>
              <w:t>Zrt</w:t>
            </w:r>
            <w:proofErr w:type="spellEnd"/>
            <w:proofErr w:type="gramStart"/>
            <w:r>
              <w:t>.,</w:t>
            </w:r>
            <w:proofErr w:type="gramEnd"/>
            <w:r>
              <w:t xml:space="preserve"> Budapest, 2007</w:t>
            </w:r>
          </w:p>
          <w:p w:rsidR="00F14B8B" w:rsidRPr="005F36E9" w:rsidRDefault="00F14B8B" w:rsidP="00F14B8B"/>
        </w:tc>
      </w:tr>
      <w:tr w:rsidR="002D3E45" w:rsidRPr="00510EF4" w:rsidTr="002C12CB">
        <w:trPr>
          <w:trHeight w:val="214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spacing w:before="2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Tantárgyfelelős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 w:rsidRPr="00510EF4">
              <w:rPr>
                <w:b/>
                <w:sz w:val="22"/>
                <w:szCs w:val="22"/>
              </w:rPr>
              <w:t>:</w:t>
            </w:r>
            <w:r w:rsidR="005F36E9">
              <w:rPr>
                <w:b/>
                <w:sz w:val="22"/>
                <w:szCs w:val="22"/>
              </w:rPr>
              <w:t xml:space="preserve"> Mainé Dr. Csiszár Jolán egy. docens, PhD</w:t>
            </w:r>
          </w:p>
        </w:tc>
      </w:tr>
      <w:tr w:rsidR="002D3E45" w:rsidRPr="00510EF4" w:rsidTr="002C12CB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spacing w:before="2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Tantárgy oktatásába bevont oktató(k), </w:t>
            </w:r>
            <w:r w:rsidRPr="00510EF4">
              <w:rPr>
                <w:sz w:val="22"/>
                <w:szCs w:val="22"/>
              </w:rPr>
              <w:t>ha vannak</w:t>
            </w:r>
            <w:r w:rsidRPr="00510EF4">
              <w:rPr>
                <w:b/>
                <w:sz w:val="22"/>
                <w:szCs w:val="22"/>
              </w:rPr>
              <w:t xml:space="preserve">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 w:rsidRPr="00510EF4">
              <w:rPr>
                <w:b/>
                <w:sz w:val="22"/>
                <w:szCs w:val="22"/>
              </w:rPr>
              <w:t>:</w:t>
            </w:r>
            <w:r w:rsidR="005F36E9">
              <w:rPr>
                <w:b/>
                <w:sz w:val="22"/>
                <w:szCs w:val="22"/>
              </w:rPr>
              <w:t xml:space="preserve"> Dr. Gallé Ágnes, egy. adjunktus, PhD, Dr. Poór Péter, egy. tanársegéd, PhD</w:t>
            </w:r>
            <w:r w:rsidR="00060CC9">
              <w:rPr>
                <w:b/>
                <w:sz w:val="22"/>
                <w:szCs w:val="22"/>
              </w:rPr>
              <w:t>, Dr. Wodala Barnabás egy. adjunktus, PhD</w:t>
            </w:r>
          </w:p>
        </w:tc>
      </w:tr>
    </w:tbl>
    <w:p w:rsidR="00A35B3E" w:rsidRDefault="00A35B3E"/>
    <w:sectPr w:rsidR="00A35B3E" w:rsidSect="00E937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30B" w:rsidRDefault="0091330B" w:rsidP="002D3E45">
      <w:r>
        <w:separator/>
      </w:r>
    </w:p>
  </w:endnote>
  <w:endnote w:type="continuationSeparator" w:id="0">
    <w:p w:rsidR="0091330B" w:rsidRDefault="0091330B" w:rsidP="002D3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30B" w:rsidRDefault="0091330B" w:rsidP="002D3E45">
      <w:r>
        <w:separator/>
      </w:r>
    </w:p>
  </w:footnote>
  <w:footnote w:type="continuationSeparator" w:id="0">
    <w:p w:rsidR="0091330B" w:rsidRDefault="0091330B" w:rsidP="002D3E45">
      <w:r>
        <w:continuationSeparator/>
      </w:r>
    </w:p>
  </w:footnote>
  <w:footnote w:id="1">
    <w:p w:rsidR="002D3E45" w:rsidRPr="000D45D2" w:rsidRDefault="002D3E45" w:rsidP="002D3E45">
      <w:pPr>
        <w:pStyle w:val="Lbjegyzetszveg"/>
        <w:rPr>
          <w:sz w:val="18"/>
          <w:szCs w:val="18"/>
        </w:rPr>
      </w:pPr>
    </w:p>
  </w:footnote>
  <w:footnote w:id="2">
    <w:p w:rsidR="002D3E45" w:rsidRPr="000D45D2" w:rsidRDefault="002D3E45" w:rsidP="002D3E45">
      <w:pPr>
        <w:pStyle w:val="Lbjegyzetszveg"/>
        <w:rPr>
          <w:sz w:val="18"/>
          <w:szCs w:val="18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450F1"/>
    <w:multiLevelType w:val="hybridMultilevel"/>
    <w:tmpl w:val="4AAC2654"/>
    <w:lvl w:ilvl="0" w:tplc="41B04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3E45"/>
    <w:rsid w:val="00060CC9"/>
    <w:rsid w:val="001A489A"/>
    <w:rsid w:val="002D3E45"/>
    <w:rsid w:val="003C15FC"/>
    <w:rsid w:val="00500970"/>
    <w:rsid w:val="005072C1"/>
    <w:rsid w:val="005767F4"/>
    <w:rsid w:val="005F36E9"/>
    <w:rsid w:val="00652B04"/>
    <w:rsid w:val="0072193D"/>
    <w:rsid w:val="0075094F"/>
    <w:rsid w:val="00791594"/>
    <w:rsid w:val="00816A7E"/>
    <w:rsid w:val="0091330B"/>
    <w:rsid w:val="00931284"/>
    <w:rsid w:val="00966E2F"/>
    <w:rsid w:val="00A35B3E"/>
    <w:rsid w:val="00AD2E50"/>
    <w:rsid w:val="00C414D3"/>
    <w:rsid w:val="00C572CA"/>
    <w:rsid w:val="00DA4479"/>
    <w:rsid w:val="00DE4EE4"/>
    <w:rsid w:val="00E211F4"/>
    <w:rsid w:val="00E5651E"/>
    <w:rsid w:val="00E937F3"/>
    <w:rsid w:val="00F14B8B"/>
    <w:rsid w:val="00FD1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3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semiHidden/>
    <w:rsid w:val="002D3E45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D3E45"/>
  </w:style>
  <w:style w:type="character" w:customStyle="1" w:styleId="LbjegyzetszvegChar">
    <w:name w:val="Lábjegyzetszöveg Char"/>
    <w:basedOn w:val="Bekezdsalapbettpusa"/>
    <w:link w:val="Lbjegyzetszveg"/>
    <w:semiHidden/>
    <w:rsid w:val="002D3E45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basedOn w:val="Bekezdsalapbettpusa"/>
    <w:rsid w:val="005F36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3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semiHidden/>
    <w:rsid w:val="002D3E45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D3E45"/>
  </w:style>
  <w:style w:type="character" w:customStyle="1" w:styleId="LbjegyzetszvegChar">
    <w:name w:val="Lábjegyzetszöveg Char"/>
    <w:basedOn w:val="Bekezdsalapbettpusa"/>
    <w:link w:val="Lbjegyzetszveg"/>
    <w:semiHidden/>
    <w:rsid w:val="002D3E45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F4884-2E52-4320-B53B-90F92ABEF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326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TÁMOP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Vida József</dc:creator>
  <cp:lastModifiedBy>SZTE</cp:lastModifiedBy>
  <cp:revision>4</cp:revision>
  <dcterms:created xsi:type="dcterms:W3CDTF">2013-12-10T15:10:00Z</dcterms:created>
  <dcterms:modified xsi:type="dcterms:W3CDTF">2013-12-10T16:04:00Z</dcterms:modified>
</cp:coreProperties>
</file>